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E8D15A2" w14:textId="77777777" w:rsidR="007150F8" w:rsidRDefault="00DA02F6">
      <w:pPr>
        <w:spacing w:before="120" w:after="120"/>
        <w:jc w:val="center"/>
      </w:pPr>
      <w:r>
        <w:rPr>
          <w:noProof/>
        </w:rPr>
        <w:drawing>
          <wp:anchor distT="0" distB="0" distL="114300" distR="114300" simplePos="0" relativeHeight="251658240" behindDoc="0" locked="0" layoutInCell="1" allowOverlap="1" wp14:anchorId="0BE965A4" wp14:editId="13ECF609">
            <wp:simplePos x="0" y="0"/>
            <wp:positionH relativeFrom="page">
              <wp:posOffset>0</wp:posOffset>
            </wp:positionH>
            <wp:positionV relativeFrom="page">
              <wp:posOffset>0</wp:posOffset>
            </wp:positionV>
            <wp:extent cx="7562850" cy="2799409"/>
            <wp:effectExtent l="0" t="0" r="0" b="0"/>
            <wp:wrapTopAndBottom/>
            <wp:docPr id="462031636" name="Drawing 0" descr="ad046357ddd11229c51beddf9064fbc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ad046357ddd11229c51beddf9064fbcb.jpg"/>
                    <pic:cNvPicPr>
                      <a:picLocks noChangeAspect="1"/>
                    </pic:cNvPicPr>
                  </pic:nvPicPr>
                  <pic:blipFill>
                    <a:blip r:embed="rId5"/>
                    <a:stretch>
                      <a:fillRect/>
                    </a:stretch>
                  </pic:blipFill>
                  <pic:spPr>
                    <a:xfrm>
                      <a:off x="0" y="0"/>
                      <a:ext cx="7562850" cy="2799409"/>
                    </a:xfrm>
                    <a:prstGeom prst="rect">
                      <a:avLst/>
                    </a:prstGeom>
                  </pic:spPr>
                </pic:pic>
              </a:graphicData>
            </a:graphic>
          </wp:anchor>
        </w:drawing>
      </w:r>
    </w:p>
    <w:tbl>
      <w:tblPr>
        <w:tblW w:w="11534" w:type="dxa"/>
        <w:tblInd w:w="-353"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1534"/>
      </w:tblGrid>
      <w:tr w:rsidR="007150F8" w14:paraId="32361E24" w14:textId="77777777" w:rsidTr="00E16F8B">
        <w:trPr>
          <w:trHeight w:val="605"/>
        </w:trPr>
        <w:tc>
          <w:tcPr>
            <w:tcW w:w="11534" w:type="dxa"/>
            <w:shd w:val="clear" w:color="auto" w:fill="E3F0F1"/>
            <w:tcMar>
              <w:top w:w="180" w:type="dxa"/>
              <w:left w:w="180" w:type="dxa"/>
              <w:bottom w:w="180" w:type="dxa"/>
              <w:right w:w="180" w:type="dxa"/>
            </w:tcMar>
          </w:tcPr>
          <w:p w14:paraId="0583F40C" w14:textId="5A7F9305" w:rsidR="007150F8" w:rsidRPr="00C72333" w:rsidRDefault="00DA02F6">
            <w:pPr>
              <w:spacing w:before="120" w:after="120" w:line="336" w:lineRule="auto"/>
              <w:jc w:val="center"/>
              <w:rPr>
                <w:sz w:val="28"/>
                <w:szCs w:val="28"/>
              </w:rPr>
            </w:pPr>
            <w:r w:rsidRPr="00C72333">
              <w:rPr>
                <w:rFonts w:ascii="Helvetica World" w:eastAsia="Helvetica World" w:hAnsi="Helvetica World" w:cs="Helvetica World"/>
                <w:color w:val="002060"/>
                <w:sz w:val="28"/>
                <w:szCs w:val="28"/>
              </w:rPr>
              <w:t>J</w:t>
            </w:r>
            <w:r w:rsidR="00CE6F14">
              <w:rPr>
                <w:rFonts w:ascii="Helvetica World" w:eastAsia="Helvetica World" w:hAnsi="Helvetica World" w:cs="Helvetica World"/>
                <w:color w:val="002060"/>
                <w:sz w:val="28"/>
                <w:szCs w:val="28"/>
              </w:rPr>
              <w:t>ireh Christian School</w:t>
            </w:r>
            <w:r w:rsidRPr="00C72333">
              <w:rPr>
                <w:rFonts w:ascii="Helvetica World" w:eastAsia="Helvetica World" w:hAnsi="Helvetica World" w:cs="Helvetica World"/>
                <w:color w:val="002060"/>
                <w:sz w:val="28"/>
                <w:szCs w:val="28"/>
              </w:rPr>
              <w:t xml:space="preserve"> - Attendance Management Plan and </w:t>
            </w:r>
            <w:r w:rsidR="002B4C20">
              <w:rPr>
                <w:rFonts w:ascii="Helvetica World" w:eastAsia="Helvetica World" w:hAnsi="Helvetica World" w:cs="Helvetica World"/>
                <w:color w:val="002060"/>
                <w:sz w:val="28"/>
                <w:szCs w:val="28"/>
              </w:rPr>
              <w:t>S</w:t>
            </w:r>
            <w:r w:rsidRPr="00C72333">
              <w:rPr>
                <w:rFonts w:ascii="Helvetica World" w:eastAsia="Helvetica World" w:hAnsi="Helvetica World" w:cs="Helvetica World"/>
                <w:color w:val="002060"/>
                <w:sz w:val="28"/>
                <w:szCs w:val="28"/>
              </w:rPr>
              <w:t xml:space="preserve">upporting STAR </w:t>
            </w:r>
            <w:r w:rsidR="002B4C20">
              <w:rPr>
                <w:rFonts w:ascii="Helvetica World" w:eastAsia="Helvetica World" w:hAnsi="Helvetica World" w:cs="Helvetica World"/>
                <w:color w:val="002060"/>
                <w:sz w:val="28"/>
                <w:szCs w:val="28"/>
              </w:rPr>
              <w:t>P</w:t>
            </w:r>
            <w:r w:rsidRPr="00C72333">
              <w:rPr>
                <w:rFonts w:ascii="Helvetica World" w:eastAsia="Helvetica World" w:hAnsi="Helvetica World" w:cs="Helvetica World"/>
                <w:color w:val="002060"/>
                <w:sz w:val="28"/>
                <w:szCs w:val="28"/>
              </w:rPr>
              <w:t xml:space="preserve">rocedures </w:t>
            </w:r>
          </w:p>
        </w:tc>
      </w:tr>
    </w:tbl>
    <w:p w14:paraId="2E143B55" w14:textId="0A1855E5" w:rsidR="00E16F8B" w:rsidRDefault="007C0547" w:rsidP="00DA6FED">
      <w:pPr>
        <w:spacing w:before="120" w:after="120" w:line="336" w:lineRule="auto"/>
        <w:ind w:firstLine="720"/>
        <w:rPr>
          <w:rFonts w:eastAsia="Arimo" w:cs="Arimo"/>
          <w:color w:val="002060"/>
          <w:sz w:val="32"/>
          <w:szCs w:val="32"/>
          <w:u w:val="single" w:color="002060"/>
        </w:rPr>
      </w:pPr>
      <w:r w:rsidRPr="00E16F8B">
        <w:rPr>
          <w:rFonts w:eastAsia="Arimo" w:cs="Arimo"/>
          <w:color w:val="002060"/>
          <w:sz w:val="32"/>
          <w:szCs w:val="32"/>
          <w:u w:val="single" w:color="002060"/>
        </w:rPr>
        <w:t xml:space="preserve">Strategic Priorities  </w:t>
      </w:r>
    </w:p>
    <w:p w14:paraId="688E3E34" w14:textId="69A3056E" w:rsidR="007150F8" w:rsidRPr="00B62FFF" w:rsidRDefault="00DA02F6" w:rsidP="00E16F8B">
      <w:pPr>
        <w:spacing w:before="120" w:after="120" w:line="336" w:lineRule="auto"/>
        <w:rPr>
          <w:b/>
          <w:bCs/>
          <w:sz w:val="32"/>
          <w:szCs w:val="32"/>
        </w:rPr>
      </w:pPr>
      <w:r w:rsidRPr="00B62FFF">
        <w:rPr>
          <w:rFonts w:eastAsia="Arimo" w:cs="Arimo"/>
          <w:b/>
          <w:bCs/>
          <w:color w:val="000000"/>
        </w:rPr>
        <w:t xml:space="preserve">Purpose: </w:t>
      </w:r>
    </w:p>
    <w:p w14:paraId="33F54F5F" w14:textId="77777777" w:rsidR="007150F8" w:rsidRPr="00E16F8B" w:rsidRDefault="00DA02F6" w:rsidP="00E16F8B">
      <w:pPr>
        <w:spacing w:before="100" w:beforeAutospacing="1" w:after="0" w:line="240" w:lineRule="auto"/>
      </w:pPr>
      <w:r w:rsidRPr="00E16F8B">
        <w:rPr>
          <w:rFonts w:eastAsia="Arimo" w:cs="Arimo"/>
          <w:color w:val="000000"/>
        </w:rPr>
        <w:t xml:space="preserve">This plan sets out our school’s strategy and process for identifying, responding to, and reducing student absences, in accordance with sections 137A–137D of the Education and Training Act. Our focus is on supporting students and whānau to ensure consistent engagement in learning. </w:t>
      </w:r>
    </w:p>
    <w:p w14:paraId="64F2BA5D" w14:textId="65A51537" w:rsidR="007150F8" w:rsidRPr="00E16F8B" w:rsidRDefault="00DA02F6" w:rsidP="00E16F8B">
      <w:pPr>
        <w:spacing w:before="100" w:beforeAutospacing="1" w:after="0" w:line="240" w:lineRule="auto"/>
      </w:pPr>
      <w:r w:rsidRPr="00E16F8B">
        <w:rPr>
          <w:rFonts w:eastAsia="Arimo" w:cs="Arimo"/>
          <w:color w:val="000000"/>
        </w:rPr>
        <w:t xml:space="preserve">We believe regular attendance is critical to student wellbeing and achievement. Our school promotes a culture where attendance is valued, monitored, and supported through strong relationships, clear communication, and proactive </w:t>
      </w:r>
      <w:r w:rsidR="00D62738" w:rsidRPr="00E16F8B">
        <w:rPr>
          <w:rFonts w:eastAsia="Arimo" w:cs="Arimo"/>
          <w:color w:val="000000"/>
        </w:rPr>
        <w:t>interventions.</w:t>
      </w:r>
      <w:r w:rsidRPr="00E16F8B">
        <w:rPr>
          <w:rFonts w:eastAsia="Arimo" w:cs="Arimo"/>
          <w:color w:val="000000"/>
        </w:rPr>
        <w:t xml:space="preserve">  </w:t>
      </w:r>
    </w:p>
    <w:p w14:paraId="4EE46D3B" w14:textId="77777777" w:rsidR="007150F8" w:rsidRPr="00E16F8B" w:rsidRDefault="00DA02F6" w:rsidP="00E16F8B">
      <w:pPr>
        <w:spacing w:before="100" w:beforeAutospacing="1" w:after="0" w:line="240" w:lineRule="auto"/>
      </w:pPr>
      <w:r w:rsidRPr="00E16F8B">
        <w:rPr>
          <w:rFonts w:eastAsia="Arimo" w:cs="Arimo"/>
          <w:color w:val="000000"/>
        </w:rPr>
        <w:t xml:space="preserve">Attending school every day supports our tamariki to build strong foundations for their learning and social development. Regular attendance also promotes achievement success as tamariki are able to consistently build on their learning. </w:t>
      </w:r>
    </w:p>
    <w:p w14:paraId="2C3F5C68" w14:textId="77777777" w:rsidR="007150F8" w:rsidRPr="00E16F8B" w:rsidRDefault="00DA02F6" w:rsidP="00E16F8B">
      <w:pPr>
        <w:spacing w:before="100" w:beforeAutospacing="1" w:after="0" w:line="240" w:lineRule="auto"/>
      </w:pPr>
      <w:r w:rsidRPr="00E16F8B">
        <w:rPr>
          <w:rFonts w:eastAsia="Arimo" w:cs="Arimo"/>
          <w:color w:val="000000"/>
        </w:rPr>
        <w:t xml:space="preserve">Our government has set a national target of 80% of students attending school at least 90% of the time. This means that tamariki should be absent for no more than one day a fortnight to ensure that they can have continued success at school. </w:t>
      </w:r>
    </w:p>
    <w:p w14:paraId="15C8D1CF" w14:textId="3DEB3BFB" w:rsidR="007150F8" w:rsidRDefault="00DA02F6" w:rsidP="00E16F8B">
      <w:pPr>
        <w:spacing w:before="100" w:beforeAutospacing="1" w:after="0" w:line="240" w:lineRule="auto"/>
      </w:pPr>
      <w:r w:rsidRPr="00E16F8B">
        <w:rPr>
          <w:rFonts w:eastAsia="Arimo" w:cs="Arimo"/>
          <w:color w:val="000000"/>
        </w:rPr>
        <w:t xml:space="preserve">The goal of 80% of students present 90% of the term forms part of the second goal of </w:t>
      </w:r>
      <w:r w:rsidR="00CE6F14">
        <w:rPr>
          <w:rFonts w:eastAsia="Arimo" w:cs="Arimo"/>
          <w:color w:val="000000"/>
        </w:rPr>
        <w:t>f</w:t>
      </w:r>
      <w:r w:rsidRPr="00E16F8B">
        <w:rPr>
          <w:rFonts w:eastAsia="Arimo" w:cs="Arimo"/>
          <w:color w:val="000000"/>
        </w:rPr>
        <w:t>oster</w:t>
      </w:r>
      <w:r w:rsidR="00CE6F14">
        <w:rPr>
          <w:rFonts w:eastAsia="Arimo" w:cs="Arimo"/>
          <w:color w:val="000000"/>
        </w:rPr>
        <w:t>ing</w:t>
      </w:r>
      <w:r w:rsidRPr="00E16F8B">
        <w:rPr>
          <w:rFonts w:eastAsia="Arimo" w:cs="Arimo"/>
          <w:color w:val="000000"/>
        </w:rPr>
        <w:t xml:space="preserve"> a Christ-centred culture of learning and community in the JCS Strategic Plan 2025-2027 which can be found here: </w:t>
      </w:r>
      <w:hyperlink r:id="rId6" w:history="1">
        <w:r w:rsidR="00DA6FED" w:rsidRPr="00A40E68">
          <w:rPr>
            <w:rStyle w:val="Hyperlink"/>
          </w:rPr>
          <w:t>https://www.jireh.school.nz/information/school-strategic-plan/</w:t>
        </w:r>
      </w:hyperlink>
    </w:p>
    <w:p w14:paraId="36E8C28C" w14:textId="77777777" w:rsidR="00DA6FED" w:rsidRPr="00E16F8B" w:rsidRDefault="00DA6FED" w:rsidP="00E16F8B">
      <w:pPr>
        <w:spacing w:before="100" w:beforeAutospacing="1" w:after="0" w:line="240" w:lineRule="auto"/>
      </w:pP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
        <w:gridCol w:w="8127"/>
      </w:tblGrid>
      <w:tr w:rsidR="007150F8" w:rsidRPr="00E16F8B" w14:paraId="00BE5F2C" w14:textId="77777777">
        <w:tc>
          <w:tcPr>
            <w:tcW w:w="903" w:type="dxa"/>
            <w:tcMar>
              <w:top w:w="0" w:type="dxa"/>
              <w:left w:w="0" w:type="dxa"/>
              <w:bottom w:w="0" w:type="dxa"/>
              <w:right w:w="0" w:type="dxa"/>
            </w:tcMar>
          </w:tcPr>
          <w:p w14:paraId="43463009" w14:textId="62A3ED16" w:rsidR="007150F8" w:rsidRPr="00E16F8B" w:rsidRDefault="007150F8" w:rsidP="00E16F8B">
            <w:pPr>
              <w:spacing w:before="120" w:after="120"/>
            </w:pPr>
          </w:p>
        </w:tc>
        <w:tc>
          <w:tcPr>
            <w:tcW w:w="8127" w:type="dxa"/>
            <w:tcMar>
              <w:top w:w="0" w:type="dxa"/>
              <w:left w:w="0" w:type="dxa"/>
              <w:bottom w:w="0" w:type="dxa"/>
              <w:right w:w="0" w:type="dxa"/>
            </w:tcMar>
          </w:tcPr>
          <w:p w14:paraId="76ADB324" w14:textId="77777777" w:rsidR="007150F8" w:rsidRPr="00E16F8B" w:rsidRDefault="00DA02F6">
            <w:pPr>
              <w:spacing w:before="120" w:after="120" w:line="336" w:lineRule="auto"/>
              <w:rPr>
                <w:sz w:val="32"/>
                <w:szCs w:val="32"/>
              </w:rPr>
            </w:pPr>
            <w:r w:rsidRPr="00E16F8B">
              <w:rPr>
                <w:rFonts w:eastAsia="Arimo" w:cs="Arimo"/>
                <w:color w:val="002060"/>
                <w:sz w:val="32"/>
                <w:szCs w:val="32"/>
                <w:u w:val="single" w:color="002060"/>
              </w:rPr>
              <w:t>Board Responsibilities</w:t>
            </w:r>
            <w:r w:rsidRPr="00E16F8B">
              <w:rPr>
                <w:rFonts w:eastAsia="Arimo" w:cs="Arimo"/>
                <w:color w:val="000000"/>
                <w:sz w:val="32"/>
                <w:szCs w:val="32"/>
              </w:rPr>
              <w:t xml:space="preserve"> </w:t>
            </w:r>
          </w:p>
        </w:tc>
      </w:tr>
    </w:tbl>
    <w:p w14:paraId="2255CE76" w14:textId="11E26023" w:rsidR="007150F8" w:rsidRPr="00E16F8B" w:rsidRDefault="00DA02F6" w:rsidP="00E16F8B">
      <w:pPr>
        <w:spacing w:before="120" w:after="120" w:line="240" w:lineRule="auto"/>
        <w:contextualSpacing/>
      </w:pPr>
      <w:r w:rsidRPr="00E16F8B">
        <w:rPr>
          <w:rFonts w:eastAsia="Arimo" w:cs="Arimo"/>
          <w:color w:val="231F20"/>
        </w:rPr>
        <w:t xml:space="preserve">As required by the Education and Training </w:t>
      </w:r>
      <w:r w:rsidRPr="00CE6F14">
        <w:rPr>
          <w:rFonts w:eastAsia="Arimo" w:cs="Arimo"/>
          <w:color w:val="231F20"/>
        </w:rPr>
        <w:t>Act 202</w:t>
      </w:r>
      <w:r w:rsidR="00CE6F14">
        <w:rPr>
          <w:rFonts w:eastAsia="Arimo" w:cs="Arimo"/>
          <w:color w:val="231F20"/>
        </w:rPr>
        <w:t>0</w:t>
      </w:r>
      <w:r w:rsidRPr="00E16F8B">
        <w:rPr>
          <w:rFonts w:eastAsia="Arimo" w:cs="Arimo"/>
          <w:color w:val="231F20"/>
        </w:rPr>
        <w:t xml:space="preserve"> (s35), all students between six and sixteen years old must be enrolled at school. Once enrolled, it is compulsory to attend school regularly, unless a specific exemption has been approved by the school and Ministry of Education. The board takes all reasonable steps to ensure all students enrolled attend when it is open for instruction (Education and Training Act 2020 s36).</w:t>
      </w:r>
      <w:r w:rsidRPr="00E16F8B">
        <w:rPr>
          <w:rFonts w:eastAsia="Arimo" w:cs="Arimo"/>
          <w:color w:val="000000"/>
        </w:rPr>
        <w:t xml:space="preserve"> </w:t>
      </w:r>
    </w:p>
    <w:p w14:paraId="6741E68A" w14:textId="77777777" w:rsidR="00CE6F14" w:rsidRDefault="00CE6F14" w:rsidP="00E16F8B">
      <w:pPr>
        <w:spacing w:before="120" w:after="120" w:line="240" w:lineRule="auto"/>
        <w:contextualSpacing/>
        <w:rPr>
          <w:rFonts w:eastAsia="Arimo" w:cs="Arimo"/>
          <w:color w:val="231F20"/>
        </w:rPr>
      </w:pPr>
    </w:p>
    <w:p w14:paraId="50DE568A" w14:textId="348ED9AF" w:rsidR="007150F8" w:rsidRPr="00E16F8B" w:rsidRDefault="00DA02F6" w:rsidP="00E16F8B">
      <w:pPr>
        <w:spacing w:before="120" w:after="120" w:line="240" w:lineRule="auto"/>
        <w:contextualSpacing/>
      </w:pPr>
      <w:r w:rsidRPr="00E16F8B">
        <w:rPr>
          <w:rFonts w:eastAsia="Arimo" w:cs="Arimo"/>
          <w:color w:val="231F20"/>
        </w:rPr>
        <w:t xml:space="preserve">The board is responsible for taking all reasonable steps to ensure that the school’s students attend the school when it is open for instruction. </w:t>
      </w:r>
    </w:p>
    <w:p w14:paraId="455FF2D5" w14:textId="77777777" w:rsidR="00CE6F14" w:rsidRDefault="00CE6F14" w:rsidP="00E16F8B">
      <w:pPr>
        <w:spacing w:before="120" w:after="120" w:line="240" w:lineRule="auto"/>
        <w:contextualSpacing/>
        <w:rPr>
          <w:rFonts w:eastAsia="Arimo" w:cs="Arimo"/>
          <w:b/>
          <w:bCs/>
          <w:color w:val="231F20"/>
        </w:rPr>
      </w:pPr>
    </w:p>
    <w:p w14:paraId="7CAAD105" w14:textId="66361F69" w:rsidR="007150F8" w:rsidRPr="00B62FFF" w:rsidRDefault="00DA02F6" w:rsidP="00E16F8B">
      <w:pPr>
        <w:spacing w:before="120" w:after="120" w:line="240" w:lineRule="auto"/>
        <w:contextualSpacing/>
        <w:rPr>
          <w:b/>
          <w:bCs/>
        </w:rPr>
      </w:pPr>
      <w:r w:rsidRPr="00B62FFF">
        <w:rPr>
          <w:rFonts w:eastAsia="Arimo" w:cs="Arimo"/>
          <w:b/>
          <w:bCs/>
          <w:color w:val="231F20"/>
        </w:rPr>
        <w:t>The board will comply with the provisions in the legislation in relation to student attendance by:</w:t>
      </w:r>
      <w:r w:rsidRPr="00B62FFF">
        <w:rPr>
          <w:rFonts w:eastAsia="Arimo" w:cs="Arimo"/>
          <w:b/>
          <w:bCs/>
          <w:color w:val="000000"/>
        </w:rPr>
        <w:t xml:space="preserve"> </w:t>
      </w:r>
    </w:p>
    <w:p w14:paraId="4021B017" w14:textId="719E69A9" w:rsidR="007150F8" w:rsidRPr="00E16F8B" w:rsidRDefault="00B245AB" w:rsidP="00E16F8B">
      <w:pPr>
        <w:numPr>
          <w:ilvl w:val="0"/>
          <w:numId w:val="1"/>
        </w:numPr>
        <w:spacing w:after="0" w:line="240" w:lineRule="auto"/>
        <w:contextualSpacing/>
      </w:pPr>
      <w:r>
        <w:rPr>
          <w:rFonts w:eastAsia="Arimo" w:cs="Arimo"/>
          <w:color w:val="231F20"/>
        </w:rPr>
        <w:t>H</w:t>
      </w:r>
      <w:r w:rsidR="00DA02F6" w:rsidRPr="00E16F8B">
        <w:rPr>
          <w:rFonts w:eastAsia="Arimo" w:cs="Arimo"/>
          <w:color w:val="231F20"/>
        </w:rPr>
        <w:t>aving a commitment to support students return to regular attendance</w:t>
      </w:r>
      <w:r w:rsidR="004C42EB">
        <w:rPr>
          <w:rFonts w:eastAsia="Arimo" w:cs="Arimo"/>
          <w:color w:val="231F20"/>
        </w:rPr>
        <w:t>.</w:t>
      </w:r>
      <w:r w:rsidR="00DA02F6" w:rsidRPr="00E16F8B">
        <w:rPr>
          <w:rFonts w:eastAsia="Arimo" w:cs="Arimo"/>
          <w:color w:val="000000"/>
        </w:rPr>
        <w:t xml:space="preserve"> </w:t>
      </w:r>
    </w:p>
    <w:p w14:paraId="676D452F" w14:textId="7D1016C3" w:rsidR="007150F8" w:rsidRPr="00E16F8B" w:rsidRDefault="00D448A0" w:rsidP="00E16F8B">
      <w:pPr>
        <w:numPr>
          <w:ilvl w:val="0"/>
          <w:numId w:val="1"/>
        </w:numPr>
        <w:spacing w:after="0" w:line="240" w:lineRule="auto"/>
        <w:contextualSpacing/>
      </w:pPr>
      <w:r>
        <w:rPr>
          <w:rFonts w:eastAsia="Arimo" w:cs="Arimo"/>
          <w:color w:val="231F20"/>
        </w:rPr>
        <w:t>H</w:t>
      </w:r>
      <w:r w:rsidR="00DA02F6" w:rsidRPr="00E16F8B">
        <w:rPr>
          <w:rFonts w:eastAsia="Arimo" w:cs="Arimo"/>
          <w:color w:val="231F20"/>
        </w:rPr>
        <w:t xml:space="preserve">aving processes and procedures in place to support a Stepped Attendance Response to student absence that uses data-based thresholds to identify students. The school uses eTap as </w:t>
      </w:r>
      <w:r w:rsidR="00D62738" w:rsidRPr="00E16F8B">
        <w:rPr>
          <w:rFonts w:eastAsia="Arimo" w:cs="Arimo"/>
          <w:color w:val="231F20"/>
        </w:rPr>
        <w:t>an</w:t>
      </w:r>
      <w:r w:rsidR="00DA02F6" w:rsidRPr="00E16F8B">
        <w:rPr>
          <w:rFonts w:eastAsia="Arimo" w:cs="Arimo"/>
          <w:color w:val="231F20"/>
        </w:rPr>
        <w:t xml:space="preserve"> SMS to track, look for trends and patterns</w:t>
      </w:r>
      <w:r w:rsidR="0043677A">
        <w:rPr>
          <w:rFonts w:eastAsia="Arimo" w:cs="Arimo"/>
          <w:color w:val="231F20"/>
        </w:rPr>
        <w:t>,</w:t>
      </w:r>
      <w:r w:rsidR="00DA02F6" w:rsidRPr="00E16F8B">
        <w:rPr>
          <w:rFonts w:eastAsia="Arimo" w:cs="Arimo"/>
          <w:color w:val="231F20"/>
        </w:rPr>
        <w:t xml:space="preserve"> and assess the percentages of days present and absent which is aligned with the STAR model.  </w:t>
      </w:r>
    </w:p>
    <w:p w14:paraId="66040C51" w14:textId="220969AE" w:rsidR="007150F8" w:rsidRPr="00E16F8B" w:rsidRDefault="00D448A0" w:rsidP="00E16F8B">
      <w:pPr>
        <w:numPr>
          <w:ilvl w:val="0"/>
          <w:numId w:val="1"/>
        </w:numPr>
        <w:spacing w:after="0" w:line="240" w:lineRule="auto"/>
        <w:contextualSpacing/>
      </w:pPr>
      <w:r>
        <w:rPr>
          <w:rFonts w:eastAsia="Arimo" w:cs="Arimo"/>
          <w:color w:val="231F20"/>
        </w:rPr>
        <w:t>R</w:t>
      </w:r>
      <w:r w:rsidR="00DA02F6" w:rsidRPr="00E16F8B">
        <w:rPr>
          <w:rFonts w:eastAsia="Arimo" w:cs="Arimo"/>
          <w:color w:val="231F20"/>
        </w:rPr>
        <w:t xml:space="preserve">ecording all </w:t>
      </w:r>
      <w:r w:rsidR="00D62738" w:rsidRPr="00E16F8B">
        <w:rPr>
          <w:rFonts w:eastAsia="Arimo" w:cs="Arimo"/>
          <w:color w:val="231F20"/>
        </w:rPr>
        <w:t>absences and</w:t>
      </w:r>
      <w:r w:rsidR="00DA02F6" w:rsidRPr="00E16F8B">
        <w:rPr>
          <w:rFonts w:eastAsia="Arimo" w:cs="Arimo"/>
          <w:color w:val="231F20"/>
        </w:rPr>
        <w:t xml:space="preserve"> responding accordingly. </w:t>
      </w:r>
      <w:r w:rsidR="00DA02F6" w:rsidRPr="00E16F8B">
        <w:rPr>
          <w:rFonts w:eastAsia="Arimo" w:cs="Arimo"/>
          <w:color w:val="000000"/>
        </w:rPr>
        <w:t xml:space="preserve"> </w:t>
      </w:r>
    </w:p>
    <w:p w14:paraId="44595D03" w14:textId="0E26E6B5" w:rsidR="007150F8" w:rsidRPr="00E16F8B" w:rsidRDefault="00D448A0" w:rsidP="00E16F8B">
      <w:pPr>
        <w:numPr>
          <w:ilvl w:val="0"/>
          <w:numId w:val="1"/>
        </w:numPr>
        <w:spacing w:after="0" w:line="240" w:lineRule="auto"/>
        <w:contextualSpacing/>
      </w:pPr>
      <w:r>
        <w:rPr>
          <w:rFonts w:eastAsia="Arimo" w:cs="Arimo"/>
          <w:color w:val="231F20"/>
        </w:rPr>
        <w:t>H</w:t>
      </w:r>
      <w:r w:rsidR="00DA02F6" w:rsidRPr="00E16F8B">
        <w:rPr>
          <w:rFonts w:eastAsia="Arimo" w:cs="Arimo"/>
          <w:color w:val="231F20"/>
        </w:rPr>
        <w:t>aving an effective method in place for identifying and monitoring student absence, including identifying patterns and barriers to student attendance</w:t>
      </w:r>
      <w:r w:rsidR="008A217B">
        <w:rPr>
          <w:rFonts w:eastAsia="Arimo" w:cs="Arimo"/>
          <w:color w:val="000000"/>
        </w:rPr>
        <w:t>.</w:t>
      </w:r>
    </w:p>
    <w:p w14:paraId="335210E9" w14:textId="056D644E" w:rsidR="007150F8" w:rsidRPr="00E16F8B" w:rsidRDefault="00D448A0" w:rsidP="00E16F8B">
      <w:pPr>
        <w:numPr>
          <w:ilvl w:val="0"/>
          <w:numId w:val="1"/>
        </w:numPr>
        <w:spacing w:after="0" w:line="240" w:lineRule="auto"/>
        <w:contextualSpacing/>
      </w:pPr>
      <w:r>
        <w:rPr>
          <w:rFonts w:eastAsia="Arimo" w:cs="Arimo"/>
          <w:color w:val="231F20"/>
        </w:rPr>
        <w:t>P</w:t>
      </w:r>
      <w:r w:rsidR="00DA02F6" w:rsidRPr="00E16F8B">
        <w:rPr>
          <w:rFonts w:eastAsia="Arimo" w:cs="Arimo"/>
          <w:color w:val="231F20"/>
        </w:rPr>
        <w:t>ublishing this attendance management plan on the school’s website</w:t>
      </w:r>
      <w:r w:rsidR="008A217B">
        <w:rPr>
          <w:rFonts w:eastAsia="Arimo" w:cs="Arimo"/>
          <w:color w:val="231F20"/>
        </w:rPr>
        <w:t>.</w:t>
      </w:r>
      <w:r w:rsidR="00DA02F6" w:rsidRPr="00E16F8B">
        <w:rPr>
          <w:rFonts w:eastAsia="Arimo" w:cs="Arimo"/>
          <w:color w:val="231F20"/>
        </w:rPr>
        <w:t xml:space="preserve">  </w:t>
      </w:r>
    </w:p>
    <w:p w14:paraId="484E1E79" w14:textId="77777777" w:rsidR="00E16F8B" w:rsidRPr="00E16F8B" w:rsidRDefault="00E16F8B" w:rsidP="00E16F8B">
      <w:pPr>
        <w:spacing w:after="0" w:line="240" w:lineRule="auto"/>
        <w:ind w:left="400"/>
        <w:contextualSpacing/>
      </w:pP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
        <w:gridCol w:w="8127"/>
      </w:tblGrid>
      <w:tr w:rsidR="007150F8" w:rsidRPr="00E16F8B" w14:paraId="55D85A05" w14:textId="77777777">
        <w:tc>
          <w:tcPr>
            <w:tcW w:w="903" w:type="dxa"/>
            <w:tcMar>
              <w:top w:w="0" w:type="dxa"/>
              <w:left w:w="0" w:type="dxa"/>
              <w:bottom w:w="0" w:type="dxa"/>
              <w:right w:w="0" w:type="dxa"/>
            </w:tcMar>
          </w:tcPr>
          <w:p w14:paraId="6E5F85CC" w14:textId="45CB417E" w:rsidR="007150F8" w:rsidRPr="00E16F8B" w:rsidRDefault="007150F8" w:rsidP="00E16F8B">
            <w:pPr>
              <w:spacing w:before="120" w:after="120" w:line="240" w:lineRule="auto"/>
              <w:contextualSpacing/>
            </w:pPr>
          </w:p>
          <w:p w14:paraId="619CC411"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tc>
        <w:tc>
          <w:tcPr>
            <w:tcW w:w="8127" w:type="dxa"/>
            <w:tcMar>
              <w:top w:w="0" w:type="dxa"/>
              <w:left w:w="0" w:type="dxa"/>
              <w:bottom w:w="0" w:type="dxa"/>
              <w:right w:w="0" w:type="dxa"/>
            </w:tcMar>
          </w:tcPr>
          <w:p w14:paraId="561A9BD0" w14:textId="77777777" w:rsidR="007150F8" w:rsidRPr="00E16F8B" w:rsidRDefault="00DA02F6" w:rsidP="00E16F8B">
            <w:pPr>
              <w:spacing w:before="120" w:after="120" w:line="240" w:lineRule="auto"/>
              <w:contextualSpacing/>
              <w:rPr>
                <w:sz w:val="32"/>
                <w:szCs w:val="32"/>
              </w:rPr>
            </w:pPr>
            <w:r w:rsidRPr="00E16F8B">
              <w:rPr>
                <w:rFonts w:eastAsia="Arimo" w:cs="Arimo"/>
                <w:color w:val="002060"/>
                <w:sz w:val="32"/>
                <w:szCs w:val="32"/>
                <w:u w:val="single" w:color="002060"/>
              </w:rPr>
              <w:t>Principal Responsibilities</w:t>
            </w:r>
            <w:r w:rsidRPr="00E16F8B">
              <w:rPr>
                <w:rFonts w:eastAsia="Arimo" w:cs="Arimo"/>
                <w:color w:val="000000"/>
                <w:sz w:val="32"/>
                <w:szCs w:val="32"/>
              </w:rPr>
              <w:t xml:space="preserve"> </w:t>
            </w:r>
          </w:p>
        </w:tc>
      </w:tr>
    </w:tbl>
    <w:p w14:paraId="68025B63" w14:textId="77777777" w:rsidR="007150F8" w:rsidRPr="00B62FFF" w:rsidRDefault="00DA02F6" w:rsidP="00E16F8B">
      <w:pPr>
        <w:spacing w:before="120" w:after="120" w:line="240" w:lineRule="auto"/>
        <w:contextualSpacing/>
        <w:rPr>
          <w:b/>
          <w:bCs/>
        </w:rPr>
      </w:pPr>
      <w:r w:rsidRPr="00B62FFF">
        <w:rPr>
          <w:rFonts w:eastAsia="Arimo" w:cs="Arimo"/>
          <w:b/>
          <w:bCs/>
          <w:color w:val="231F20"/>
        </w:rPr>
        <w:t>The principal is responsible for:</w:t>
      </w:r>
      <w:r w:rsidRPr="00B62FFF">
        <w:rPr>
          <w:rFonts w:eastAsia="Arimo" w:cs="Arimo"/>
          <w:b/>
          <w:bCs/>
          <w:color w:val="000000"/>
        </w:rPr>
        <w:t xml:space="preserve"> </w:t>
      </w:r>
    </w:p>
    <w:p w14:paraId="3D78E28C" w14:textId="34CA68B7" w:rsidR="007150F8" w:rsidRPr="00E16F8B" w:rsidRDefault="00B245AB" w:rsidP="00E16F8B">
      <w:pPr>
        <w:numPr>
          <w:ilvl w:val="0"/>
          <w:numId w:val="2"/>
        </w:numPr>
        <w:spacing w:after="0" w:line="240" w:lineRule="auto"/>
        <w:contextualSpacing/>
      </w:pPr>
      <w:r>
        <w:rPr>
          <w:rFonts w:eastAsia="Arimo" w:cs="Arimo"/>
          <w:color w:val="231F20"/>
        </w:rPr>
        <w:t>D</w:t>
      </w:r>
      <w:r w:rsidR="00DA02F6" w:rsidRPr="00E16F8B">
        <w:rPr>
          <w:rFonts w:eastAsia="Arimo" w:cs="Arimo"/>
          <w:color w:val="231F20"/>
        </w:rPr>
        <w:t>eveloping and implementing a stepped attendance response aligned with the thresholds to support student attendance</w:t>
      </w:r>
      <w:r w:rsidR="008A217B">
        <w:rPr>
          <w:rFonts w:eastAsia="Arimo" w:cs="Arimo"/>
          <w:color w:val="000000"/>
        </w:rPr>
        <w:t>.</w:t>
      </w:r>
    </w:p>
    <w:p w14:paraId="6197D8D1" w14:textId="22EFEDF7" w:rsidR="007150F8" w:rsidRPr="00E16F8B" w:rsidRDefault="00B245AB" w:rsidP="00E16F8B">
      <w:pPr>
        <w:numPr>
          <w:ilvl w:val="0"/>
          <w:numId w:val="2"/>
        </w:numPr>
        <w:spacing w:after="0" w:line="240" w:lineRule="auto"/>
        <w:contextualSpacing/>
      </w:pPr>
      <w:r>
        <w:rPr>
          <w:rFonts w:eastAsia="Arimo" w:cs="Arimo"/>
          <w:color w:val="231F20"/>
        </w:rPr>
        <w:t>E</w:t>
      </w:r>
      <w:r w:rsidR="00DA02F6" w:rsidRPr="00E16F8B">
        <w:rPr>
          <w:rFonts w:eastAsia="Arimo" w:cs="Arimo"/>
          <w:color w:val="231F20"/>
        </w:rPr>
        <w:t>nsur</w:t>
      </w:r>
      <w:r w:rsidR="008A217B">
        <w:rPr>
          <w:rFonts w:eastAsia="Arimo" w:cs="Arimo"/>
          <w:color w:val="231F20"/>
        </w:rPr>
        <w:t>ing</w:t>
      </w:r>
      <w:r w:rsidR="00DA02F6" w:rsidRPr="00E16F8B">
        <w:rPr>
          <w:rFonts w:eastAsia="Arimo" w:cs="Arimo"/>
          <w:color w:val="231F20"/>
        </w:rPr>
        <w:t xml:space="preserve"> that student absence is investigated, responded to and actions taken</w:t>
      </w:r>
      <w:r w:rsidR="00CE6F14">
        <w:rPr>
          <w:rFonts w:eastAsia="Arimo" w:cs="Arimo"/>
          <w:color w:val="231F20"/>
        </w:rPr>
        <w:t xml:space="preserve"> and</w:t>
      </w:r>
      <w:r w:rsidR="00DA02F6" w:rsidRPr="00E16F8B">
        <w:rPr>
          <w:rFonts w:eastAsia="Arimo" w:cs="Arimo"/>
          <w:color w:val="231F20"/>
        </w:rPr>
        <w:t xml:space="preserve"> recorded </w:t>
      </w:r>
      <w:r w:rsidR="00CE6F14">
        <w:rPr>
          <w:rFonts w:eastAsia="Arimo" w:cs="Arimo"/>
          <w:color w:val="231F20"/>
        </w:rPr>
        <w:t xml:space="preserve">to </w:t>
      </w:r>
      <w:r w:rsidR="00DA02F6" w:rsidRPr="00E16F8B">
        <w:rPr>
          <w:rFonts w:eastAsia="Arimo" w:cs="Arimo"/>
          <w:color w:val="231F20"/>
        </w:rPr>
        <w:t>align with the thresholds</w:t>
      </w:r>
      <w:r w:rsidR="008A217B">
        <w:rPr>
          <w:rFonts w:eastAsia="Arimo" w:cs="Arimo"/>
          <w:color w:val="231F20"/>
        </w:rPr>
        <w:t>.</w:t>
      </w:r>
      <w:r w:rsidR="00DA02F6" w:rsidRPr="00E16F8B">
        <w:rPr>
          <w:rFonts w:eastAsia="Arimo" w:cs="Arimo"/>
          <w:color w:val="000000"/>
        </w:rPr>
        <w:t xml:space="preserve"> </w:t>
      </w:r>
    </w:p>
    <w:p w14:paraId="1965C077" w14:textId="634EB2A3" w:rsidR="007150F8" w:rsidRPr="00E16F8B" w:rsidRDefault="00B245AB" w:rsidP="00E16F8B">
      <w:pPr>
        <w:numPr>
          <w:ilvl w:val="0"/>
          <w:numId w:val="2"/>
        </w:numPr>
        <w:spacing w:after="0" w:line="240" w:lineRule="auto"/>
        <w:contextualSpacing/>
      </w:pPr>
      <w:r>
        <w:rPr>
          <w:rFonts w:eastAsia="Arimo" w:cs="Arimo"/>
          <w:color w:val="231F20"/>
        </w:rPr>
        <w:t>E</w:t>
      </w:r>
      <w:r w:rsidR="00DA02F6" w:rsidRPr="00E16F8B">
        <w:rPr>
          <w:rFonts w:eastAsia="Arimo" w:cs="Arimo"/>
          <w:color w:val="231F20"/>
        </w:rPr>
        <w:t>nsur</w:t>
      </w:r>
      <w:r w:rsidR="008A217B">
        <w:rPr>
          <w:rFonts w:eastAsia="Arimo" w:cs="Arimo"/>
          <w:color w:val="231F20"/>
        </w:rPr>
        <w:t>ing</w:t>
      </w:r>
      <w:r w:rsidR="00DA02F6" w:rsidRPr="00E16F8B">
        <w:rPr>
          <w:rFonts w:eastAsia="Arimo" w:cs="Arimo"/>
          <w:color w:val="231F20"/>
        </w:rPr>
        <w:t xml:space="preserve"> all students, wh</w:t>
      </w:r>
      <w:r w:rsidR="00CE6F14">
        <w:rPr>
          <w:rFonts w:eastAsia="Arimo" w:cs="Arimo"/>
          <w:color w:val="231F20"/>
        </w:rPr>
        <w:t>ā</w:t>
      </w:r>
      <w:r w:rsidR="00DA02F6" w:rsidRPr="00E16F8B">
        <w:rPr>
          <w:rFonts w:eastAsia="Arimo" w:cs="Arimo"/>
          <w:color w:val="231F20"/>
        </w:rPr>
        <w:t>nau and staff understand the processes and procedures that support student attendance</w:t>
      </w:r>
      <w:r w:rsidR="008A217B">
        <w:rPr>
          <w:rFonts w:eastAsia="Arimo" w:cs="Arimo"/>
          <w:color w:val="231F20"/>
        </w:rPr>
        <w:t>.</w:t>
      </w:r>
      <w:r w:rsidR="00DA02F6" w:rsidRPr="00E16F8B">
        <w:rPr>
          <w:rFonts w:eastAsia="Arimo" w:cs="Arimo"/>
          <w:color w:val="000000"/>
        </w:rPr>
        <w:t xml:space="preserve"> </w:t>
      </w:r>
    </w:p>
    <w:p w14:paraId="6F955657" w14:textId="5E0CFCDC" w:rsidR="007150F8" w:rsidRPr="00E16F8B" w:rsidRDefault="00B245AB" w:rsidP="00E16F8B">
      <w:pPr>
        <w:numPr>
          <w:ilvl w:val="0"/>
          <w:numId w:val="2"/>
        </w:numPr>
        <w:spacing w:after="0" w:line="240" w:lineRule="auto"/>
        <w:contextualSpacing/>
      </w:pPr>
      <w:r>
        <w:rPr>
          <w:rFonts w:eastAsia="Arimo" w:cs="Arimo"/>
          <w:color w:val="231F20"/>
        </w:rPr>
        <w:t>R</w:t>
      </w:r>
      <w:r w:rsidR="00DA02F6" w:rsidRPr="00E16F8B">
        <w:rPr>
          <w:rFonts w:eastAsia="Arimo" w:cs="Arimo"/>
          <w:color w:val="231F20"/>
        </w:rPr>
        <w:t>eport</w:t>
      </w:r>
      <w:r w:rsidR="008A217B">
        <w:rPr>
          <w:rFonts w:eastAsia="Arimo" w:cs="Arimo"/>
          <w:color w:val="231F20"/>
        </w:rPr>
        <w:t>ing</w:t>
      </w:r>
      <w:r w:rsidR="00DA02F6" w:rsidRPr="00E16F8B">
        <w:rPr>
          <w:rFonts w:eastAsia="Arimo" w:cs="Arimo"/>
          <w:color w:val="231F20"/>
        </w:rPr>
        <w:t xml:space="preserve"> to the board </w:t>
      </w:r>
      <w:r w:rsidR="00021739">
        <w:rPr>
          <w:rFonts w:eastAsia="Arimo" w:cs="Arimo"/>
          <w:color w:val="231F20"/>
        </w:rPr>
        <w:t xml:space="preserve">at board meetings </w:t>
      </w:r>
      <w:r w:rsidR="00DA02F6" w:rsidRPr="00E16F8B">
        <w:rPr>
          <w:rFonts w:eastAsia="Arimo" w:cs="Arimo"/>
          <w:color w:val="231F20"/>
        </w:rPr>
        <w:t>on any trends, barriers to attendance</w:t>
      </w:r>
      <w:r w:rsidR="00CE6F14">
        <w:rPr>
          <w:rFonts w:eastAsia="Arimo" w:cs="Arimo"/>
          <w:color w:val="231F20"/>
        </w:rPr>
        <w:t>,</w:t>
      </w:r>
      <w:r w:rsidR="00DA02F6" w:rsidRPr="00E16F8B">
        <w:rPr>
          <w:rFonts w:eastAsia="Arimo" w:cs="Arimo"/>
          <w:color w:val="231F20"/>
        </w:rPr>
        <w:t xml:space="preserve"> and interventions being used to support student attendance</w:t>
      </w:r>
      <w:r w:rsidR="008A217B">
        <w:rPr>
          <w:rFonts w:eastAsia="Arimo" w:cs="Arimo"/>
          <w:color w:val="231F20"/>
        </w:rPr>
        <w:t>,</w:t>
      </w:r>
      <w:r w:rsidR="00DA02F6" w:rsidRPr="00E16F8B">
        <w:rPr>
          <w:rFonts w:eastAsia="Arimo" w:cs="Arimo"/>
          <w:color w:val="231F20"/>
        </w:rPr>
        <w:t xml:space="preserve"> using eTap (SMS) and EveryDay Matters (MOE)</w:t>
      </w:r>
      <w:r w:rsidR="00021739">
        <w:rPr>
          <w:rFonts w:eastAsia="Arimo" w:cs="Arimo"/>
          <w:color w:val="231F20"/>
        </w:rPr>
        <w:t>.</w:t>
      </w:r>
      <w:r w:rsidR="00DA02F6" w:rsidRPr="00E16F8B">
        <w:rPr>
          <w:rFonts w:eastAsia="Arimo" w:cs="Arimo"/>
          <w:color w:val="000000"/>
        </w:rPr>
        <w:t xml:space="preserve"> </w:t>
      </w:r>
    </w:p>
    <w:p w14:paraId="4F1E41E3" w14:textId="6735C7DF" w:rsidR="007150F8" w:rsidRPr="00E16F8B" w:rsidRDefault="00B245AB" w:rsidP="00E16F8B">
      <w:pPr>
        <w:numPr>
          <w:ilvl w:val="0"/>
          <w:numId w:val="2"/>
        </w:numPr>
        <w:spacing w:after="0" w:line="240" w:lineRule="auto"/>
        <w:contextualSpacing/>
      </w:pPr>
      <w:r>
        <w:rPr>
          <w:rFonts w:eastAsia="Arimo" w:cs="Arimo"/>
          <w:color w:val="231F20"/>
        </w:rPr>
        <w:t>P</w:t>
      </w:r>
      <w:r w:rsidR="00DA02F6" w:rsidRPr="00E16F8B">
        <w:rPr>
          <w:rFonts w:eastAsia="Arimo" w:cs="Arimo"/>
          <w:color w:val="231F20"/>
        </w:rPr>
        <w:t>rovid</w:t>
      </w:r>
      <w:r w:rsidR="00021739">
        <w:rPr>
          <w:rFonts w:eastAsia="Arimo" w:cs="Arimo"/>
          <w:color w:val="231F20"/>
        </w:rPr>
        <w:t>ing</w:t>
      </w:r>
      <w:r w:rsidR="00DA02F6" w:rsidRPr="00E16F8B">
        <w:rPr>
          <w:rFonts w:eastAsia="Arimo" w:cs="Arimo"/>
          <w:color w:val="231F20"/>
        </w:rPr>
        <w:t xml:space="preserve"> a termly attendance report to the </w:t>
      </w:r>
      <w:r w:rsidR="00CE6F14">
        <w:rPr>
          <w:rFonts w:eastAsia="Arimo" w:cs="Arimo"/>
          <w:color w:val="231F20"/>
        </w:rPr>
        <w:t>s</w:t>
      </w:r>
      <w:r w:rsidR="00DA02F6" w:rsidRPr="00E16F8B">
        <w:rPr>
          <w:rFonts w:eastAsia="Arimo" w:cs="Arimo"/>
          <w:color w:val="231F20"/>
        </w:rPr>
        <w:t xml:space="preserve">chool </w:t>
      </w:r>
      <w:r w:rsidR="00CE6F14">
        <w:rPr>
          <w:rFonts w:eastAsia="Arimo" w:cs="Arimo"/>
          <w:color w:val="231F20"/>
        </w:rPr>
        <w:t>b</w:t>
      </w:r>
      <w:r w:rsidR="00DA02F6" w:rsidRPr="00E16F8B">
        <w:rPr>
          <w:rFonts w:eastAsia="Arimo" w:cs="Arimo"/>
          <w:color w:val="231F20"/>
        </w:rPr>
        <w:t>oard showing the analysis of data, trends</w:t>
      </w:r>
      <w:r w:rsidR="00CE6F14">
        <w:rPr>
          <w:rFonts w:eastAsia="Arimo" w:cs="Arimo"/>
          <w:color w:val="231F20"/>
        </w:rPr>
        <w:t>,</w:t>
      </w:r>
      <w:r w:rsidR="00DA02F6" w:rsidRPr="00E16F8B">
        <w:rPr>
          <w:rFonts w:eastAsia="Arimo" w:cs="Arimo"/>
          <w:color w:val="231F20"/>
        </w:rPr>
        <w:t xml:space="preserve"> and narratives at </w:t>
      </w:r>
      <w:r w:rsidR="00CE6F14">
        <w:rPr>
          <w:rFonts w:eastAsia="Arimo" w:cs="Arimo"/>
          <w:color w:val="231F20"/>
        </w:rPr>
        <w:t>b</w:t>
      </w:r>
      <w:r w:rsidR="00DA02F6" w:rsidRPr="00E16F8B">
        <w:rPr>
          <w:rFonts w:eastAsia="Arimo" w:cs="Arimo"/>
          <w:color w:val="231F20"/>
        </w:rPr>
        <w:t xml:space="preserve">oard meetings, using eTap (SMS) and </w:t>
      </w:r>
      <w:r w:rsidR="00D448A0" w:rsidRPr="00E16F8B">
        <w:rPr>
          <w:rFonts w:eastAsia="Arimo" w:cs="Arimo"/>
          <w:color w:val="231F20"/>
        </w:rPr>
        <w:t>Every</w:t>
      </w:r>
      <w:r w:rsidR="00D448A0">
        <w:rPr>
          <w:rFonts w:eastAsia="Arimo" w:cs="Arimo"/>
          <w:color w:val="231F20"/>
        </w:rPr>
        <w:t>D</w:t>
      </w:r>
      <w:r w:rsidR="00D448A0" w:rsidRPr="00E16F8B">
        <w:rPr>
          <w:rFonts w:eastAsia="Arimo" w:cs="Arimo"/>
          <w:color w:val="231F20"/>
        </w:rPr>
        <w:t>ay</w:t>
      </w:r>
      <w:r w:rsidR="00DA02F6" w:rsidRPr="00E16F8B">
        <w:rPr>
          <w:rFonts w:eastAsia="Arimo" w:cs="Arimo"/>
          <w:color w:val="231F20"/>
        </w:rPr>
        <w:t xml:space="preserve"> Matters (MOE)</w:t>
      </w:r>
      <w:r w:rsidR="00E538BC">
        <w:rPr>
          <w:rFonts w:eastAsia="Arimo" w:cs="Arimo"/>
          <w:color w:val="231F20"/>
        </w:rPr>
        <w:t>.</w:t>
      </w:r>
      <w:r w:rsidR="00DA02F6" w:rsidRPr="00E16F8B">
        <w:rPr>
          <w:rFonts w:eastAsia="Arimo" w:cs="Arimo"/>
          <w:color w:val="000000"/>
        </w:rPr>
        <w:t xml:space="preserve"> </w:t>
      </w:r>
    </w:p>
    <w:p w14:paraId="696D7227" w14:textId="77777777" w:rsidR="00E16F8B" w:rsidRPr="00E16F8B" w:rsidRDefault="00E16F8B" w:rsidP="00E16F8B">
      <w:pPr>
        <w:spacing w:after="0" w:line="240" w:lineRule="auto"/>
        <w:ind w:left="400"/>
        <w:contextualSpacing/>
      </w:pP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03"/>
        <w:gridCol w:w="8127"/>
      </w:tblGrid>
      <w:tr w:rsidR="007150F8" w:rsidRPr="00E16F8B" w14:paraId="24AEC18C" w14:textId="77777777">
        <w:tc>
          <w:tcPr>
            <w:tcW w:w="903" w:type="dxa"/>
            <w:tcMar>
              <w:top w:w="0" w:type="dxa"/>
              <w:left w:w="0" w:type="dxa"/>
              <w:bottom w:w="0" w:type="dxa"/>
              <w:right w:w="0" w:type="dxa"/>
            </w:tcMar>
          </w:tcPr>
          <w:p w14:paraId="56D28C16" w14:textId="219C4E80" w:rsidR="007150F8" w:rsidRPr="00E16F8B" w:rsidRDefault="007150F8" w:rsidP="00E16F8B">
            <w:pPr>
              <w:spacing w:before="120" w:after="120" w:line="240" w:lineRule="auto"/>
              <w:contextualSpacing/>
            </w:pPr>
          </w:p>
          <w:p w14:paraId="66551409"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tc>
        <w:tc>
          <w:tcPr>
            <w:tcW w:w="8127" w:type="dxa"/>
            <w:tcMar>
              <w:top w:w="0" w:type="dxa"/>
              <w:left w:w="0" w:type="dxa"/>
              <w:bottom w:w="0" w:type="dxa"/>
              <w:right w:w="0" w:type="dxa"/>
            </w:tcMar>
          </w:tcPr>
          <w:p w14:paraId="68EE9A9F" w14:textId="77777777" w:rsidR="007150F8" w:rsidRPr="00B245AB" w:rsidRDefault="00DA02F6" w:rsidP="00E16F8B">
            <w:pPr>
              <w:spacing w:before="120" w:after="120" w:line="240" w:lineRule="auto"/>
              <w:contextualSpacing/>
              <w:rPr>
                <w:sz w:val="32"/>
                <w:szCs w:val="32"/>
                <w:u w:val="single"/>
              </w:rPr>
            </w:pPr>
            <w:r w:rsidRPr="00B245AB">
              <w:rPr>
                <w:rFonts w:eastAsia="Arimo" w:cs="Arimo"/>
                <w:color w:val="002060"/>
                <w:sz w:val="32"/>
                <w:szCs w:val="32"/>
                <w:u w:val="single"/>
              </w:rPr>
              <w:t>Procedures/supporting documentation</w:t>
            </w:r>
            <w:r w:rsidRPr="00B245AB">
              <w:rPr>
                <w:rFonts w:eastAsia="Arimo" w:cs="Arimo"/>
                <w:color w:val="000000"/>
                <w:sz w:val="32"/>
                <w:szCs w:val="32"/>
                <w:u w:val="single"/>
              </w:rPr>
              <w:t xml:space="preserve"> </w:t>
            </w:r>
          </w:p>
        </w:tc>
      </w:tr>
    </w:tbl>
    <w:p w14:paraId="6FFC788E" w14:textId="0FDCE0DA" w:rsidR="00E16F8B" w:rsidRDefault="00DA02F6" w:rsidP="00E16F8B">
      <w:pPr>
        <w:spacing w:before="120" w:after="120" w:line="240" w:lineRule="auto"/>
        <w:contextualSpacing/>
        <w:rPr>
          <w:rFonts w:eastAsia="Arimo" w:cs="Arimo"/>
          <w:color w:val="231F20"/>
        </w:rPr>
      </w:pPr>
      <w:r w:rsidRPr="00E16F8B">
        <w:rPr>
          <w:rFonts w:eastAsia="Arimo" w:cs="Arimo"/>
          <w:color w:val="231F20"/>
        </w:rPr>
        <w:t xml:space="preserve">Attendance </w:t>
      </w:r>
      <w:r w:rsidR="00746B6C">
        <w:rPr>
          <w:rFonts w:eastAsia="Arimo" w:cs="Arimo"/>
          <w:color w:val="231F20"/>
        </w:rPr>
        <w:t>M</w:t>
      </w:r>
      <w:r w:rsidRPr="00E16F8B">
        <w:rPr>
          <w:rFonts w:eastAsia="Arimo" w:cs="Arimo"/>
          <w:color w:val="231F20"/>
        </w:rPr>
        <w:t>anagement Procedure - Stepped Attendance Response (STAR)</w:t>
      </w:r>
      <w:r w:rsidR="00746B6C">
        <w:rPr>
          <w:rFonts w:eastAsia="Arimo" w:cs="Arimo"/>
          <w:color w:val="231F20"/>
        </w:rPr>
        <w:t xml:space="preserve"> </w:t>
      </w:r>
      <w:r w:rsidRPr="00E16F8B">
        <w:rPr>
          <w:rFonts w:eastAsia="Arimo" w:cs="Arimo"/>
          <w:color w:val="231F20"/>
        </w:rPr>
        <w:t>- see below</w:t>
      </w:r>
      <w:r w:rsidR="00746B6C">
        <w:rPr>
          <w:rFonts w:eastAsia="Arimo" w:cs="Arimo"/>
          <w:color w:val="231F20"/>
        </w:rPr>
        <w:t>.</w:t>
      </w:r>
    </w:p>
    <w:p w14:paraId="5F43CE08" w14:textId="33D791AD" w:rsidR="007150F8" w:rsidRPr="00E16F8B" w:rsidRDefault="00DA02F6" w:rsidP="00E16F8B">
      <w:pPr>
        <w:spacing w:before="120" w:after="120" w:line="240" w:lineRule="auto"/>
        <w:contextualSpacing/>
      </w:pPr>
      <w:r w:rsidRPr="00E16F8B">
        <w:rPr>
          <w:rFonts w:eastAsia="Arimo" w:cs="Arimo"/>
          <w:color w:val="231F20"/>
        </w:rPr>
        <w:t xml:space="preserve"> </w:t>
      </w: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25"/>
        <w:gridCol w:w="8105"/>
      </w:tblGrid>
      <w:tr w:rsidR="007150F8" w:rsidRPr="00E16F8B" w14:paraId="41DB3331" w14:textId="77777777">
        <w:tc>
          <w:tcPr>
            <w:tcW w:w="925" w:type="dxa"/>
            <w:tcMar>
              <w:top w:w="0" w:type="dxa"/>
              <w:left w:w="0" w:type="dxa"/>
              <w:bottom w:w="0" w:type="dxa"/>
              <w:right w:w="0" w:type="dxa"/>
            </w:tcMar>
          </w:tcPr>
          <w:p w14:paraId="4743EF42" w14:textId="047C422C" w:rsidR="007150F8" w:rsidRPr="00B245AB" w:rsidRDefault="007150F8" w:rsidP="00E16F8B">
            <w:pPr>
              <w:spacing w:before="120" w:after="120" w:line="240" w:lineRule="auto"/>
              <w:contextualSpacing/>
              <w:rPr>
                <w:u w:val="single"/>
              </w:rPr>
            </w:pPr>
          </w:p>
          <w:p w14:paraId="143E9577" w14:textId="77777777" w:rsidR="007150F8" w:rsidRPr="00B245AB" w:rsidRDefault="00DA02F6" w:rsidP="00E16F8B">
            <w:pPr>
              <w:spacing w:before="120" w:after="120" w:line="240" w:lineRule="auto"/>
              <w:contextualSpacing/>
              <w:rPr>
                <w:u w:val="single"/>
              </w:rPr>
            </w:pPr>
            <w:r w:rsidRPr="00B245AB">
              <w:rPr>
                <w:rFonts w:eastAsia="Arimo" w:cs="Arimo"/>
                <w:color w:val="000000"/>
                <w:u w:val="single"/>
              </w:rPr>
              <w:t xml:space="preserve"> </w:t>
            </w:r>
          </w:p>
        </w:tc>
        <w:tc>
          <w:tcPr>
            <w:tcW w:w="8104" w:type="dxa"/>
            <w:tcMar>
              <w:top w:w="0" w:type="dxa"/>
              <w:left w:w="0" w:type="dxa"/>
              <w:bottom w:w="0" w:type="dxa"/>
              <w:right w:w="0" w:type="dxa"/>
            </w:tcMar>
          </w:tcPr>
          <w:p w14:paraId="3FF8AB94" w14:textId="77777777" w:rsidR="007150F8" w:rsidRPr="00B245AB" w:rsidRDefault="00DA02F6" w:rsidP="00E16F8B">
            <w:pPr>
              <w:spacing w:before="120" w:after="120" w:line="240" w:lineRule="auto"/>
              <w:contextualSpacing/>
              <w:rPr>
                <w:sz w:val="32"/>
                <w:szCs w:val="32"/>
                <w:u w:val="single"/>
              </w:rPr>
            </w:pPr>
            <w:r w:rsidRPr="00B245AB">
              <w:rPr>
                <w:rFonts w:eastAsia="Arimo" w:cs="Arimo"/>
                <w:color w:val="002060"/>
                <w:sz w:val="32"/>
                <w:szCs w:val="32"/>
                <w:u w:val="single"/>
              </w:rPr>
              <w:t xml:space="preserve">Monitoring </w:t>
            </w:r>
          </w:p>
        </w:tc>
      </w:tr>
    </w:tbl>
    <w:p w14:paraId="1147C442" w14:textId="77777777" w:rsidR="007150F8" w:rsidRPr="00E16F8B" w:rsidRDefault="00DA02F6" w:rsidP="00E16F8B">
      <w:pPr>
        <w:spacing w:before="120" w:after="120" w:line="240" w:lineRule="auto"/>
        <w:contextualSpacing/>
      </w:pPr>
      <w:r w:rsidRPr="00E16F8B">
        <w:rPr>
          <w:rFonts w:eastAsia="Arimo" w:cs="Arimo"/>
          <w:color w:val="231F20"/>
        </w:rPr>
        <w:t>The principal will maintain reporting of daily attendance data via the SMS.</w:t>
      </w:r>
      <w:r w:rsidRPr="00E16F8B">
        <w:rPr>
          <w:rFonts w:eastAsia="Arimo" w:cs="Arimo"/>
          <w:color w:val="000000"/>
        </w:rPr>
        <w:t xml:space="preserve"> </w:t>
      </w:r>
    </w:p>
    <w:p w14:paraId="0940C935" w14:textId="4E6488D7" w:rsidR="007150F8" w:rsidRDefault="00DA02F6" w:rsidP="00E16F8B">
      <w:pPr>
        <w:spacing w:before="120" w:after="120" w:line="240" w:lineRule="auto"/>
        <w:contextualSpacing/>
        <w:rPr>
          <w:rFonts w:eastAsia="Arimo" w:cs="Arimo"/>
          <w:color w:val="231F20"/>
        </w:rPr>
      </w:pPr>
      <w:r w:rsidRPr="00E16F8B">
        <w:rPr>
          <w:rFonts w:eastAsia="Arimo" w:cs="Arimo"/>
          <w:color w:val="231F20"/>
        </w:rPr>
        <w:t>The board will receive termly attendance reporting</w:t>
      </w:r>
      <w:r w:rsidR="00CE6F14">
        <w:rPr>
          <w:rFonts w:eastAsia="Arimo" w:cs="Arimo"/>
          <w:color w:val="231F20"/>
        </w:rPr>
        <w:t xml:space="preserve"> </w:t>
      </w:r>
      <w:r w:rsidRPr="00E16F8B">
        <w:rPr>
          <w:rFonts w:eastAsia="Arimo" w:cs="Arimo"/>
          <w:color w:val="231F20"/>
        </w:rPr>
        <w:t xml:space="preserve">- including information provided by the Every Day </w:t>
      </w:r>
      <w:r w:rsidR="00CE6F14">
        <w:rPr>
          <w:rFonts w:eastAsia="Arimo" w:cs="Arimo"/>
          <w:color w:val="231F20"/>
        </w:rPr>
        <w:t>M</w:t>
      </w:r>
      <w:r w:rsidRPr="00E16F8B">
        <w:rPr>
          <w:rFonts w:eastAsia="Arimo" w:cs="Arimo"/>
          <w:color w:val="231F20"/>
        </w:rPr>
        <w:t xml:space="preserve">atters report. Included in this reporting will be any emerging trends, barriers to attendance, and areas of concern for the board's consideration. </w:t>
      </w:r>
    </w:p>
    <w:p w14:paraId="42DBF83A" w14:textId="77777777" w:rsidR="00E16F8B" w:rsidRPr="00E16F8B" w:rsidRDefault="00E16F8B" w:rsidP="00E16F8B">
      <w:pPr>
        <w:spacing w:before="120" w:after="120" w:line="240" w:lineRule="auto"/>
        <w:contextualSpacing/>
      </w:pP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45"/>
        <w:gridCol w:w="8085"/>
      </w:tblGrid>
      <w:tr w:rsidR="007150F8" w:rsidRPr="00E16F8B" w14:paraId="01BCD756" w14:textId="77777777">
        <w:tc>
          <w:tcPr>
            <w:tcW w:w="945" w:type="dxa"/>
            <w:tcMar>
              <w:top w:w="0" w:type="dxa"/>
              <w:left w:w="0" w:type="dxa"/>
              <w:bottom w:w="0" w:type="dxa"/>
              <w:right w:w="0" w:type="dxa"/>
            </w:tcMar>
          </w:tcPr>
          <w:p w14:paraId="1573B6B2" w14:textId="2E0331E8" w:rsidR="007150F8" w:rsidRPr="00E16F8B" w:rsidRDefault="007150F8" w:rsidP="00E16F8B">
            <w:pPr>
              <w:spacing w:before="120" w:after="120" w:line="240" w:lineRule="auto"/>
              <w:contextualSpacing/>
            </w:pPr>
          </w:p>
          <w:p w14:paraId="1334863C" w14:textId="77777777" w:rsidR="007150F8" w:rsidRPr="00E16F8B" w:rsidRDefault="00DA02F6" w:rsidP="00E16F8B">
            <w:pPr>
              <w:spacing w:before="120" w:after="120" w:line="240" w:lineRule="auto"/>
              <w:contextualSpacing/>
            </w:pPr>
            <w:r w:rsidRPr="00E16F8B">
              <w:rPr>
                <w:rFonts w:eastAsia="Canva Sans" w:cs="Canva Sans"/>
                <w:color w:val="000000"/>
              </w:rPr>
              <w:t xml:space="preserve"> </w:t>
            </w:r>
          </w:p>
        </w:tc>
        <w:tc>
          <w:tcPr>
            <w:tcW w:w="8084" w:type="dxa"/>
            <w:tcMar>
              <w:top w:w="0" w:type="dxa"/>
              <w:left w:w="0" w:type="dxa"/>
              <w:bottom w:w="0" w:type="dxa"/>
              <w:right w:w="0" w:type="dxa"/>
            </w:tcMar>
          </w:tcPr>
          <w:p w14:paraId="610E6EC8" w14:textId="77777777" w:rsidR="007150F8" w:rsidRPr="00E16F8B" w:rsidRDefault="00DA02F6" w:rsidP="00E16F8B">
            <w:pPr>
              <w:spacing w:before="120" w:after="120" w:line="240" w:lineRule="auto"/>
              <w:contextualSpacing/>
            </w:pPr>
            <w:r w:rsidRPr="00E16F8B">
              <w:rPr>
                <w:rFonts w:eastAsia="Arimo" w:cs="Arimo"/>
                <w:color w:val="002060"/>
              </w:rPr>
              <w:t>Legislative compliance/ Legislation</w:t>
            </w:r>
            <w:r w:rsidRPr="00E16F8B">
              <w:rPr>
                <w:rFonts w:eastAsia="Arimo" w:cs="Arimo"/>
                <w:color w:val="000000"/>
              </w:rPr>
              <w:t xml:space="preserve"> </w:t>
            </w:r>
          </w:p>
        </w:tc>
      </w:tr>
    </w:tbl>
    <w:p w14:paraId="449DA834" w14:textId="77777777" w:rsidR="007150F8" w:rsidRPr="00E16F8B" w:rsidRDefault="00DA02F6" w:rsidP="00E16F8B">
      <w:pPr>
        <w:spacing w:before="120" w:after="120" w:line="240" w:lineRule="auto"/>
        <w:contextualSpacing/>
      </w:pPr>
      <w:r w:rsidRPr="00E16F8B">
        <w:rPr>
          <w:rFonts w:eastAsia="Arimo" w:cs="Arimo"/>
          <w:color w:val="63918B"/>
          <w:u w:val="single" w:color="63918B"/>
        </w:rPr>
        <w:t xml:space="preserve">Education and Training Act 2020 </w:t>
      </w:r>
    </w:p>
    <w:p w14:paraId="6F4AA1F1" w14:textId="77777777" w:rsidR="007150F8" w:rsidRPr="00E16F8B" w:rsidRDefault="00DA02F6" w:rsidP="00E16F8B">
      <w:pPr>
        <w:spacing w:before="120" w:after="120" w:line="240" w:lineRule="auto"/>
        <w:contextualSpacing/>
      </w:pPr>
      <w:r w:rsidRPr="00E16F8B">
        <w:rPr>
          <w:rFonts w:eastAsia="Arimo" w:cs="Arimo"/>
          <w:color w:val="63918B"/>
          <w:u w:val="single" w:color="63918B"/>
        </w:rPr>
        <w:t>Education Attendance rules</w:t>
      </w:r>
      <w:r w:rsidRPr="00E16F8B">
        <w:rPr>
          <w:rFonts w:eastAsia="Arimo" w:cs="Arimo"/>
          <w:color w:val="63918B"/>
        </w:rPr>
        <w:t xml:space="preserve"> </w:t>
      </w:r>
    </w:p>
    <w:p w14:paraId="1D337D3C" w14:textId="77777777" w:rsidR="007150F8" w:rsidRDefault="00DA02F6" w:rsidP="00E16F8B">
      <w:pPr>
        <w:spacing w:before="120" w:after="120" w:line="240" w:lineRule="auto"/>
        <w:contextualSpacing/>
        <w:rPr>
          <w:rFonts w:eastAsia="Arimo" w:cs="Arimo"/>
          <w:color w:val="63918B"/>
          <w:u w:val="single" w:color="63918B"/>
        </w:rPr>
      </w:pPr>
      <w:r w:rsidRPr="00E16F8B">
        <w:rPr>
          <w:rFonts w:eastAsia="Arimo" w:cs="Arimo"/>
          <w:color w:val="63918B"/>
          <w:u w:val="single" w:color="63918B"/>
        </w:rPr>
        <w:t xml:space="preserve">Education (School Attendance) Regulations 2024 </w:t>
      </w:r>
    </w:p>
    <w:p w14:paraId="6E8CA784" w14:textId="77777777" w:rsidR="00E16F8B" w:rsidRDefault="00E16F8B" w:rsidP="00E16F8B">
      <w:pPr>
        <w:spacing w:before="120" w:after="120" w:line="240" w:lineRule="auto"/>
        <w:contextualSpacing/>
        <w:rPr>
          <w:rFonts w:eastAsia="Arimo" w:cs="Arimo"/>
          <w:color w:val="63918B"/>
          <w:u w:val="single" w:color="63918B"/>
        </w:rPr>
      </w:pPr>
    </w:p>
    <w:p w14:paraId="0DBF35CD" w14:textId="77777777" w:rsidR="00E16F8B" w:rsidRDefault="00E16F8B" w:rsidP="00E16F8B">
      <w:pPr>
        <w:spacing w:before="120" w:after="120" w:line="240" w:lineRule="auto"/>
        <w:contextualSpacing/>
        <w:rPr>
          <w:rFonts w:eastAsia="Arimo" w:cs="Arimo"/>
          <w:color w:val="63918B"/>
          <w:u w:val="single" w:color="63918B"/>
        </w:rPr>
      </w:pPr>
    </w:p>
    <w:tbl>
      <w:tblPr>
        <w:tblpPr w:leftFromText="180" w:rightFromText="180" w:vertAnchor="text" w:horzAnchor="page" w:tblpX="363" w:tblpY="203"/>
        <w:tblW w:w="11204" w:type="dxa"/>
        <w:tblBorders>
          <w:top w:val="single" w:sz="12" w:space="0" w:color="DBDBDB"/>
          <w:left w:val="single" w:sz="12" w:space="0" w:color="DBDBDB"/>
          <w:bottom w:val="single" w:sz="12" w:space="0" w:color="DBDBDB"/>
          <w:right w:val="single" w:sz="12" w:space="0" w:color="DBDBDB"/>
          <w:insideH w:val="single" w:sz="12" w:space="0" w:color="DBDBDB"/>
          <w:insideV w:val="single" w:sz="12" w:space="0" w:color="DBDBDB"/>
        </w:tblBorders>
        <w:tblCellMar>
          <w:left w:w="10" w:type="dxa"/>
          <w:right w:w="10" w:type="dxa"/>
        </w:tblCellMar>
        <w:tblLook w:val="04A0" w:firstRow="1" w:lastRow="0" w:firstColumn="1" w:lastColumn="0" w:noHBand="0" w:noVBand="1"/>
      </w:tblPr>
      <w:tblGrid>
        <w:gridCol w:w="290"/>
        <w:gridCol w:w="5688"/>
        <w:gridCol w:w="5226"/>
      </w:tblGrid>
      <w:tr w:rsidR="00DA6FED" w:rsidRPr="00E16F8B" w14:paraId="67D4F3C5" w14:textId="77777777" w:rsidTr="00DA6FED">
        <w:trPr>
          <w:gridBefore w:val="1"/>
          <w:wBefore w:w="290" w:type="dxa"/>
          <w:trHeight w:val="1"/>
        </w:trPr>
        <w:tc>
          <w:tcPr>
            <w:tcW w:w="5688" w:type="dxa"/>
            <w:tcMar>
              <w:top w:w="180" w:type="dxa"/>
              <w:left w:w="180" w:type="dxa"/>
              <w:bottom w:w="180" w:type="dxa"/>
              <w:right w:w="180" w:type="dxa"/>
            </w:tcMar>
          </w:tcPr>
          <w:p w14:paraId="224D0C51" w14:textId="70C392B3" w:rsidR="00DA6FED" w:rsidRPr="00E16F8B" w:rsidRDefault="00DA6FED" w:rsidP="00DA6FED">
            <w:pPr>
              <w:spacing w:before="120" w:after="120" w:line="240" w:lineRule="auto"/>
              <w:contextualSpacing/>
            </w:pPr>
            <w:r w:rsidRPr="00E16F8B">
              <w:rPr>
                <w:rFonts w:eastAsia="Arimo" w:cs="Arimo"/>
                <w:color w:val="14A5AB"/>
              </w:rPr>
              <w:t xml:space="preserve">Reviewed date: </w:t>
            </w:r>
            <w:r>
              <w:rPr>
                <w:rFonts w:eastAsia="Arimo" w:cs="Arimo"/>
                <w:color w:val="14A5AB"/>
              </w:rPr>
              <w:t>17 February 2026</w:t>
            </w:r>
          </w:p>
        </w:tc>
        <w:tc>
          <w:tcPr>
            <w:tcW w:w="5226" w:type="dxa"/>
            <w:tcMar>
              <w:top w:w="180" w:type="dxa"/>
              <w:left w:w="180" w:type="dxa"/>
              <w:bottom w:w="180" w:type="dxa"/>
              <w:right w:w="180" w:type="dxa"/>
            </w:tcMar>
          </w:tcPr>
          <w:p w14:paraId="00DE3647" w14:textId="77777777" w:rsidR="00DA6FED" w:rsidRPr="00E16F8B" w:rsidRDefault="00DA6FED" w:rsidP="00DA6FED">
            <w:pPr>
              <w:spacing w:before="120" w:after="120" w:line="240" w:lineRule="auto"/>
              <w:contextualSpacing/>
            </w:pPr>
            <w:r w:rsidRPr="00E16F8B">
              <w:rPr>
                <w:rFonts w:eastAsia="Arimo" w:cs="Arimo"/>
                <w:color w:val="14A5AB"/>
              </w:rPr>
              <w:t xml:space="preserve">Next review: February 2027 </w:t>
            </w:r>
          </w:p>
        </w:tc>
      </w:tr>
      <w:tr w:rsidR="00DA6FED" w:rsidRPr="00E16F8B" w14:paraId="4F17D6B3" w14:textId="77777777" w:rsidTr="00DA6FED">
        <w:tblPrEx>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PrEx>
        <w:trPr>
          <w:trHeight w:val="1"/>
        </w:trPr>
        <w:tc>
          <w:tcPr>
            <w:tcW w:w="11204" w:type="dxa"/>
            <w:gridSpan w:val="3"/>
            <w:shd w:val="clear" w:color="auto" w:fill="E3F0F1"/>
            <w:tcMar>
              <w:top w:w="180" w:type="dxa"/>
              <w:left w:w="180" w:type="dxa"/>
              <w:bottom w:w="180" w:type="dxa"/>
              <w:right w:w="180" w:type="dxa"/>
            </w:tcMar>
          </w:tcPr>
          <w:p w14:paraId="6F98AC53" w14:textId="6349CDA3" w:rsidR="00DA6FED" w:rsidRPr="00C72333" w:rsidRDefault="00DA6FED" w:rsidP="00DA6FED">
            <w:pPr>
              <w:spacing w:before="120" w:after="120" w:line="240" w:lineRule="auto"/>
              <w:contextualSpacing/>
              <w:jc w:val="center"/>
              <w:rPr>
                <w:sz w:val="32"/>
                <w:szCs w:val="32"/>
              </w:rPr>
            </w:pPr>
            <w:r w:rsidRPr="00C72333">
              <w:rPr>
                <w:rFonts w:eastAsia="Helvetica World" w:cs="Helvetica World"/>
                <w:color w:val="002060"/>
                <w:sz w:val="32"/>
                <w:szCs w:val="32"/>
              </w:rPr>
              <w:lastRenderedPageBreak/>
              <w:t>Attendance Management Procedure</w:t>
            </w:r>
            <w:r w:rsidR="00EB5396">
              <w:rPr>
                <w:rFonts w:eastAsia="Helvetica World" w:cs="Helvetica World"/>
                <w:color w:val="002060"/>
                <w:sz w:val="32"/>
                <w:szCs w:val="32"/>
              </w:rPr>
              <w:t xml:space="preserve"> </w:t>
            </w:r>
            <w:r w:rsidRPr="00C72333">
              <w:rPr>
                <w:rFonts w:eastAsia="Helvetica World" w:cs="Helvetica World"/>
                <w:color w:val="002060"/>
                <w:sz w:val="32"/>
                <w:szCs w:val="32"/>
              </w:rPr>
              <w:t xml:space="preserve">- Stepped Attendance Response </w:t>
            </w:r>
          </w:p>
        </w:tc>
      </w:tr>
    </w:tbl>
    <w:p w14:paraId="6F1A356B" w14:textId="77777777" w:rsidR="00E16F8B" w:rsidRDefault="00E16F8B" w:rsidP="00E16F8B">
      <w:pPr>
        <w:spacing w:before="120" w:after="120" w:line="240" w:lineRule="auto"/>
        <w:contextualSpacing/>
        <w:rPr>
          <w:rFonts w:eastAsia="Arimo" w:cs="Arimo"/>
          <w:color w:val="63918B"/>
          <w:u w:val="single" w:color="63918B"/>
        </w:rPr>
      </w:pPr>
    </w:p>
    <w:p w14:paraId="305209A5" w14:textId="77777777" w:rsidR="00E16F8B" w:rsidRDefault="00E16F8B" w:rsidP="00E16F8B">
      <w:pPr>
        <w:spacing w:before="120" w:after="120" w:line="240" w:lineRule="auto"/>
        <w:contextualSpacing/>
        <w:rPr>
          <w:rFonts w:eastAsia="Arimo Bold" w:cs="Arimo Bold"/>
          <w:b/>
          <w:bCs/>
          <w:color w:val="000000"/>
        </w:rPr>
      </w:pPr>
    </w:p>
    <w:p w14:paraId="00557B26" w14:textId="528AC26F" w:rsidR="007150F8" w:rsidRPr="00E16F8B" w:rsidRDefault="00DA02F6" w:rsidP="00E16F8B">
      <w:pPr>
        <w:spacing w:before="120" w:after="120" w:line="240" w:lineRule="auto"/>
        <w:contextualSpacing/>
      </w:pPr>
      <w:r w:rsidRPr="00E16F8B">
        <w:rPr>
          <w:rFonts w:eastAsia="Arimo Bold" w:cs="Arimo Bold"/>
          <w:b/>
          <w:bCs/>
          <w:color w:val="000000"/>
        </w:rPr>
        <w:t>What would success look like?</w:t>
      </w:r>
      <w:r w:rsidRPr="00E16F8B">
        <w:rPr>
          <w:rFonts w:eastAsia="Arimo" w:cs="Arimo"/>
          <w:color w:val="000000"/>
        </w:rPr>
        <w:t xml:space="preserve"> </w:t>
      </w:r>
    </w:p>
    <w:p w14:paraId="6A620AB0" w14:textId="77777777" w:rsidR="007150F8" w:rsidRPr="00E16F8B" w:rsidRDefault="00DA02F6" w:rsidP="00E16F8B">
      <w:pPr>
        <w:spacing w:before="120" w:after="120" w:line="240" w:lineRule="auto"/>
        <w:contextualSpacing/>
      </w:pPr>
      <w:r w:rsidRPr="00E16F8B">
        <w:rPr>
          <w:rFonts w:eastAsia="Arimo" w:cs="Arimo"/>
          <w:color w:val="000000"/>
        </w:rPr>
        <w:t xml:space="preserve">Success would look like an increase to Regular/Good Attendance, whereby more of our tamariki are attending regularly. The category where the most positive shift could be made is with the Worrying/Irregular Attendance - reducing this category would have a positive impact on Regular/Good Attendance. </w:t>
      </w:r>
    </w:p>
    <w:p w14:paraId="4E40F062" w14:textId="77777777" w:rsidR="007150F8" w:rsidRDefault="00DA02F6" w:rsidP="00E16F8B">
      <w:pPr>
        <w:spacing w:before="120" w:after="120" w:line="240" w:lineRule="auto"/>
        <w:contextualSpacing/>
        <w:rPr>
          <w:rFonts w:eastAsia="Arimo" w:cs="Arimo"/>
          <w:color w:val="000000"/>
        </w:rPr>
      </w:pPr>
      <w:r w:rsidRPr="00E16F8B">
        <w:rPr>
          <w:rFonts w:eastAsia="Arimo" w:cs="Arimo"/>
          <w:color w:val="000000"/>
        </w:rPr>
        <w:t xml:space="preserve">While we will also focus on the other two categories, a greater shift can be made focusing on these tamariki and whānau with Worrying/Irregular Attendance. </w:t>
      </w:r>
    </w:p>
    <w:p w14:paraId="5C221B4A" w14:textId="77777777" w:rsidR="00B62FFF" w:rsidRPr="00E16F8B" w:rsidRDefault="00B62FFF" w:rsidP="00E16F8B">
      <w:pPr>
        <w:spacing w:before="120" w:after="120" w:line="240" w:lineRule="auto"/>
        <w:contextualSpacing/>
      </w:pP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45"/>
        <w:gridCol w:w="8085"/>
      </w:tblGrid>
      <w:tr w:rsidR="007150F8" w:rsidRPr="00E16F8B" w14:paraId="38184EA5" w14:textId="77777777">
        <w:tc>
          <w:tcPr>
            <w:tcW w:w="945" w:type="dxa"/>
            <w:tcMar>
              <w:top w:w="0" w:type="dxa"/>
              <w:left w:w="0" w:type="dxa"/>
              <w:bottom w:w="0" w:type="dxa"/>
              <w:right w:w="0" w:type="dxa"/>
            </w:tcMar>
          </w:tcPr>
          <w:p w14:paraId="2C52BDCA" w14:textId="16E34945" w:rsidR="007150F8" w:rsidRPr="00E16F8B" w:rsidRDefault="007150F8" w:rsidP="00E16F8B">
            <w:pPr>
              <w:spacing w:before="120" w:after="120" w:line="240" w:lineRule="auto"/>
              <w:contextualSpacing/>
            </w:pPr>
          </w:p>
          <w:p w14:paraId="7D47AE38" w14:textId="77777777" w:rsidR="007150F8" w:rsidRPr="00E16F8B" w:rsidRDefault="00DA02F6" w:rsidP="00E16F8B">
            <w:pPr>
              <w:spacing w:before="120" w:after="120" w:line="240" w:lineRule="auto"/>
              <w:contextualSpacing/>
            </w:pPr>
            <w:r w:rsidRPr="00E16F8B">
              <w:rPr>
                <w:rFonts w:eastAsia="Canva Sans" w:cs="Canva Sans"/>
                <w:color w:val="000000"/>
              </w:rPr>
              <w:t xml:space="preserve"> </w:t>
            </w:r>
          </w:p>
        </w:tc>
        <w:tc>
          <w:tcPr>
            <w:tcW w:w="8084" w:type="dxa"/>
            <w:tcMar>
              <w:top w:w="0" w:type="dxa"/>
              <w:left w:w="0" w:type="dxa"/>
              <w:bottom w:w="0" w:type="dxa"/>
              <w:right w:w="0" w:type="dxa"/>
            </w:tcMar>
          </w:tcPr>
          <w:p w14:paraId="41F39141" w14:textId="2CE886C3" w:rsidR="007150F8" w:rsidRPr="00B245AB" w:rsidRDefault="00DA02F6" w:rsidP="00E16F8B">
            <w:pPr>
              <w:spacing w:before="120" w:after="120" w:line="240" w:lineRule="auto"/>
              <w:contextualSpacing/>
              <w:rPr>
                <w:sz w:val="32"/>
                <w:szCs w:val="32"/>
                <w:u w:val="single"/>
              </w:rPr>
            </w:pPr>
            <w:r w:rsidRPr="00B245AB">
              <w:rPr>
                <w:rFonts w:eastAsia="Arimo" w:cs="Arimo"/>
                <w:color w:val="002060"/>
                <w:sz w:val="32"/>
                <w:szCs w:val="32"/>
                <w:u w:val="single"/>
              </w:rPr>
              <w:t>Parent/Wh</w:t>
            </w:r>
            <w:r w:rsidR="00B245AB">
              <w:rPr>
                <w:rFonts w:eastAsia="Arimo" w:cs="Arimo"/>
                <w:color w:val="002060"/>
                <w:sz w:val="32"/>
                <w:szCs w:val="32"/>
                <w:u w:val="single"/>
              </w:rPr>
              <w:t>ā</w:t>
            </w:r>
            <w:r w:rsidRPr="00B245AB">
              <w:rPr>
                <w:rFonts w:eastAsia="Arimo" w:cs="Arimo"/>
                <w:color w:val="002060"/>
                <w:sz w:val="32"/>
                <w:szCs w:val="32"/>
                <w:u w:val="single"/>
              </w:rPr>
              <w:t xml:space="preserve">nau </w:t>
            </w:r>
            <w:r w:rsidR="007A4895">
              <w:rPr>
                <w:rFonts w:eastAsia="Arimo" w:cs="Arimo"/>
                <w:color w:val="002060"/>
                <w:sz w:val="32"/>
                <w:szCs w:val="32"/>
                <w:u w:val="single"/>
              </w:rPr>
              <w:t>R</w:t>
            </w:r>
            <w:r w:rsidRPr="00B245AB">
              <w:rPr>
                <w:rFonts w:eastAsia="Arimo" w:cs="Arimo"/>
                <w:color w:val="002060"/>
                <w:sz w:val="32"/>
                <w:szCs w:val="32"/>
                <w:u w:val="single"/>
              </w:rPr>
              <w:t xml:space="preserve">esponsibilities </w:t>
            </w:r>
          </w:p>
        </w:tc>
      </w:tr>
    </w:tbl>
    <w:p w14:paraId="178DD63A" w14:textId="77777777" w:rsidR="007150F8" w:rsidRPr="00B62FFF" w:rsidRDefault="00DA02F6" w:rsidP="00E16F8B">
      <w:pPr>
        <w:spacing w:before="120" w:after="120" w:line="240" w:lineRule="auto"/>
        <w:contextualSpacing/>
        <w:rPr>
          <w:b/>
          <w:bCs/>
        </w:rPr>
      </w:pPr>
      <w:r w:rsidRPr="00E16F8B">
        <w:rPr>
          <w:rFonts w:eastAsia="Arimo" w:cs="Arimo"/>
          <w:color w:val="276E8B"/>
        </w:rPr>
        <w:t xml:space="preserve"> </w:t>
      </w:r>
      <w:r w:rsidRPr="00B62FFF">
        <w:rPr>
          <w:rFonts w:eastAsia="Arimo" w:cs="Arimo"/>
          <w:b/>
          <w:bCs/>
          <w:color w:val="000000"/>
        </w:rPr>
        <w:t xml:space="preserve">Whānau have legal obligations to ensure their tamariki attend school (Education and Training Act, s244). We expect whānau to: </w:t>
      </w:r>
    </w:p>
    <w:p w14:paraId="37603115" w14:textId="3EAA8DE2" w:rsidR="007150F8" w:rsidRPr="00E16F8B" w:rsidRDefault="00DA02F6" w:rsidP="00E16F8B">
      <w:pPr>
        <w:numPr>
          <w:ilvl w:val="0"/>
          <w:numId w:val="3"/>
        </w:numPr>
        <w:spacing w:after="0" w:line="240" w:lineRule="auto"/>
        <w:contextualSpacing/>
      </w:pPr>
      <w:r w:rsidRPr="00E16F8B">
        <w:rPr>
          <w:rFonts w:eastAsia="Arimo" w:cs="Arimo"/>
          <w:color w:val="000000"/>
        </w:rPr>
        <w:t xml:space="preserve"> </w:t>
      </w:r>
      <w:r w:rsidR="00B245AB">
        <w:rPr>
          <w:rFonts w:eastAsia="Arimo" w:cs="Arimo"/>
          <w:color w:val="000000"/>
        </w:rPr>
        <w:t>N</w:t>
      </w:r>
      <w:r w:rsidRPr="00E16F8B">
        <w:rPr>
          <w:rFonts w:eastAsia="Arimo" w:cs="Arimo"/>
          <w:color w:val="000000"/>
        </w:rPr>
        <w:t xml:space="preserve">otify the kura as soon as possible if their tamaiti is going to be late or absent </w:t>
      </w:r>
    </w:p>
    <w:p w14:paraId="0047CD72" w14:textId="77777777" w:rsidR="007150F8" w:rsidRPr="00E16F8B" w:rsidRDefault="00DA02F6" w:rsidP="00E16F8B">
      <w:pPr>
        <w:numPr>
          <w:ilvl w:val="0"/>
          <w:numId w:val="3"/>
        </w:numPr>
        <w:spacing w:after="0" w:line="240" w:lineRule="auto"/>
        <w:contextualSpacing/>
      </w:pPr>
      <w:r w:rsidRPr="00E16F8B">
        <w:rPr>
          <w:rFonts w:eastAsia="Arimo" w:cs="Arimo"/>
          <w:color w:val="000000"/>
        </w:rPr>
        <w:t xml:space="preserve">Arrange appointments or trips outside of kura hours or during school holidays where possible </w:t>
      </w:r>
    </w:p>
    <w:p w14:paraId="5DA14795" w14:textId="77777777" w:rsidR="007150F8" w:rsidRPr="00B62FFF" w:rsidRDefault="00DA02F6" w:rsidP="00E16F8B">
      <w:pPr>
        <w:numPr>
          <w:ilvl w:val="0"/>
          <w:numId w:val="3"/>
        </w:numPr>
        <w:spacing w:after="0" w:line="240" w:lineRule="auto"/>
        <w:contextualSpacing/>
      </w:pPr>
      <w:r w:rsidRPr="00E16F8B">
        <w:rPr>
          <w:rFonts w:eastAsia="Arimo" w:cs="Arimo"/>
          <w:color w:val="000000"/>
        </w:rPr>
        <w:t xml:space="preserve">Work with us (kura) to manage attendance concerns </w:t>
      </w:r>
    </w:p>
    <w:p w14:paraId="32984D95" w14:textId="77777777" w:rsidR="00B62FFF" w:rsidRPr="00E16F8B" w:rsidRDefault="00B62FFF" w:rsidP="00B62FFF">
      <w:pPr>
        <w:spacing w:after="0" w:line="240" w:lineRule="auto"/>
        <w:ind w:left="400"/>
        <w:contextualSpacing/>
      </w:pP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45"/>
        <w:gridCol w:w="8085"/>
      </w:tblGrid>
      <w:tr w:rsidR="007150F8" w:rsidRPr="00E16F8B" w14:paraId="2D8D30E4" w14:textId="77777777">
        <w:tc>
          <w:tcPr>
            <w:tcW w:w="945" w:type="dxa"/>
            <w:tcMar>
              <w:top w:w="0" w:type="dxa"/>
              <w:left w:w="0" w:type="dxa"/>
              <w:bottom w:w="0" w:type="dxa"/>
              <w:right w:w="0" w:type="dxa"/>
            </w:tcMar>
          </w:tcPr>
          <w:p w14:paraId="0F440FAD" w14:textId="287E9F81" w:rsidR="007150F8" w:rsidRPr="00E16F8B" w:rsidRDefault="007150F8" w:rsidP="00E16F8B">
            <w:pPr>
              <w:spacing w:before="120" w:after="120" w:line="240" w:lineRule="auto"/>
              <w:contextualSpacing/>
            </w:pPr>
          </w:p>
          <w:p w14:paraId="411A1AF7" w14:textId="77777777" w:rsidR="007150F8" w:rsidRPr="00E16F8B" w:rsidRDefault="00DA02F6" w:rsidP="00E16F8B">
            <w:pPr>
              <w:spacing w:before="120" w:after="120" w:line="240" w:lineRule="auto"/>
              <w:contextualSpacing/>
            </w:pPr>
            <w:r w:rsidRPr="00E16F8B">
              <w:rPr>
                <w:rFonts w:eastAsia="Canva Sans" w:cs="Canva Sans"/>
                <w:color w:val="000000"/>
              </w:rPr>
              <w:t xml:space="preserve"> </w:t>
            </w:r>
          </w:p>
        </w:tc>
        <w:tc>
          <w:tcPr>
            <w:tcW w:w="8084" w:type="dxa"/>
            <w:tcMar>
              <w:top w:w="0" w:type="dxa"/>
              <w:left w:w="0" w:type="dxa"/>
              <w:bottom w:w="0" w:type="dxa"/>
              <w:right w:w="0" w:type="dxa"/>
            </w:tcMar>
          </w:tcPr>
          <w:p w14:paraId="21895BA3" w14:textId="1B50964A" w:rsidR="007150F8" w:rsidRPr="00B245AB" w:rsidRDefault="00DA02F6" w:rsidP="00E16F8B">
            <w:pPr>
              <w:spacing w:before="120" w:after="120" w:line="240" w:lineRule="auto"/>
              <w:contextualSpacing/>
              <w:rPr>
                <w:sz w:val="32"/>
                <w:szCs w:val="32"/>
                <w:u w:val="single"/>
              </w:rPr>
            </w:pPr>
            <w:r w:rsidRPr="00B245AB">
              <w:rPr>
                <w:rFonts w:eastAsia="Arimo" w:cs="Arimo"/>
                <w:color w:val="002060"/>
                <w:sz w:val="32"/>
                <w:szCs w:val="32"/>
                <w:u w:val="single"/>
              </w:rPr>
              <w:t xml:space="preserve">School </w:t>
            </w:r>
            <w:r w:rsidR="007A4895">
              <w:rPr>
                <w:rFonts w:eastAsia="Arimo" w:cs="Arimo"/>
                <w:color w:val="002060"/>
                <w:sz w:val="32"/>
                <w:szCs w:val="32"/>
                <w:u w:val="single"/>
              </w:rPr>
              <w:t>R</w:t>
            </w:r>
            <w:r w:rsidRPr="00B245AB">
              <w:rPr>
                <w:rFonts w:eastAsia="Arimo" w:cs="Arimo"/>
                <w:color w:val="002060"/>
                <w:sz w:val="32"/>
                <w:szCs w:val="32"/>
                <w:u w:val="single"/>
              </w:rPr>
              <w:t xml:space="preserve">esponsibilities </w:t>
            </w:r>
          </w:p>
        </w:tc>
      </w:tr>
    </w:tbl>
    <w:p w14:paraId="1C9968E8" w14:textId="543657EC" w:rsidR="007150F8" w:rsidRDefault="00DA02F6" w:rsidP="00E16F8B">
      <w:pPr>
        <w:spacing w:before="120" w:after="120" w:line="240" w:lineRule="auto"/>
        <w:contextualSpacing/>
        <w:rPr>
          <w:rFonts w:eastAsia="Arimo" w:cs="Arimo"/>
          <w:color w:val="000000"/>
        </w:rPr>
      </w:pPr>
      <w:r w:rsidRPr="00E16F8B">
        <w:rPr>
          <w:rFonts w:eastAsia="Arimo" w:cs="Arimo"/>
          <w:color w:val="000000"/>
        </w:rPr>
        <w:t xml:space="preserve">Our </w:t>
      </w:r>
      <w:r w:rsidR="00B336D9">
        <w:rPr>
          <w:rFonts w:eastAsia="Arimo" w:cs="Arimo"/>
          <w:color w:val="000000"/>
        </w:rPr>
        <w:t>s</w:t>
      </w:r>
      <w:r w:rsidRPr="00E16F8B">
        <w:rPr>
          <w:rFonts w:eastAsia="Arimo" w:cs="Arimo"/>
          <w:color w:val="000000"/>
        </w:rPr>
        <w:t>chool has procedures to record and monitor attendance, and to identify and follow up concerns. We share attendance expectations with tamariki and whānau</w:t>
      </w:r>
      <w:r w:rsidR="00035461">
        <w:rPr>
          <w:rFonts w:eastAsia="Arimo" w:cs="Arimo"/>
          <w:color w:val="000000"/>
        </w:rPr>
        <w:t>,</w:t>
      </w:r>
      <w:r w:rsidRPr="00E16F8B">
        <w:rPr>
          <w:rFonts w:eastAsia="Arimo" w:cs="Arimo"/>
          <w:color w:val="000000"/>
        </w:rPr>
        <w:t xml:space="preserve"> and staff are responsible for reminding our community of these expectations. </w:t>
      </w:r>
    </w:p>
    <w:p w14:paraId="4AAB4F70" w14:textId="77777777" w:rsidR="00B62FFF" w:rsidRPr="00E16F8B" w:rsidRDefault="00B62FFF" w:rsidP="00E16F8B">
      <w:pPr>
        <w:spacing w:before="120" w:after="120" w:line="240" w:lineRule="auto"/>
        <w:contextualSpacing/>
      </w:pPr>
    </w:p>
    <w:p w14:paraId="445A4A19" w14:textId="77777777" w:rsidR="007150F8" w:rsidRPr="00E16F8B" w:rsidRDefault="00DA02F6" w:rsidP="00E16F8B">
      <w:pPr>
        <w:spacing w:before="120" w:after="120" w:line="240" w:lineRule="auto"/>
        <w:contextualSpacing/>
      </w:pPr>
      <w:r w:rsidRPr="00E16F8B">
        <w:rPr>
          <w:rFonts w:eastAsia="Arimo Bold" w:cs="Arimo Bold"/>
          <w:b/>
          <w:bCs/>
          <w:color w:val="000000"/>
        </w:rPr>
        <w:t>Response Process</w:t>
      </w:r>
      <w:r w:rsidRPr="00E16F8B">
        <w:rPr>
          <w:rFonts w:eastAsia="Arimo" w:cs="Arimo"/>
          <w:color w:val="000000"/>
        </w:rPr>
        <w:t xml:space="preserve"> </w:t>
      </w:r>
    </w:p>
    <w:p w14:paraId="56D9754D" w14:textId="77777777" w:rsidR="007150F8" w:rsidRPr="00E16F8B" w:rsidRDefault="00DA02F6" w:rsidP="00E16F8B">
      <w:pPr>
        <w:numPr>
          <w:ilvl w:val="0"/>
          <w:numId w:val="4"/>
        </w:numPr>
        <w:spacing w:after="0" w:line="240" w:lineRule="auto"/>
        <w:contextualSpacing/>
      </w:pPr>
      <w:r w:rsidRPr="00E16F8B">
        <w:rPr>
          <w:rFonts w:eastAsia="Arimo" w:cs="Arimo"/>
          <w:color w:val="000000"/>
        </w:rPr>
        <w:t xml:space="preserve">Initial concern (after 3–5 days): Office staff contact whānau to understand context. The tumuaki will be notified. </w:t>
      </w:r>
    </w:p>
    <w:p w14:paraId="6F75EB1A" w14:textId="460FDEA4" w:rsidR="007150F8" w:rsidRPr="00E16F8B" w:rsidRDefault="00DA02F6" w:rsidP="00E16F8B">
      <w:pPr>
        <w:numPr>
          <w:ilvl w:val="0"/>
          <w:numId w:val="4"/>
        </w:numPr>
        <w:spacing w:after="0" w:line="240" w:lineRule="auto"/>
        <w:contextualSpacing/>
      </w:pPr>
      <w:r w:rsidRPr="00E16F8B">
        <w:rPr>
          <w:rFonts w:eastAsia="Arimo" w:cs="Arimo"/>
          <w:color w:val="000000"/>
        </w:rPr>
        <w:t xml:space="preserve">Ongoing concern (after 5–10 days): The </w:t>
      </w:r>
      <w:r w:rsidR="00B336D9">
        <w:rPr>
          <w:rFonts w:eastAsia="Arimo" w:cs="Arimo"/>
          <w:color w:val="000000"/>
        </w:rPr>
        <w:t>t</w:t>
      </w:r>
      <w:r w:rsidRPr="00E16F8B">
        <w:rPr>
          <w:rFonts w:eastAsia="Arimo" w:cs="Arimo"/>
          <w:color w:val="000000"/>
        </w:rPr>
        <w:t>eacher will meet or contact whānau to develop a support plan. If this does not bring improved absence</w:t>
      </w:r>
      <w:r w:rsidR="00B5131F">
        <w:rPr>
          <w:rFonts w:eastAsia="Arimo" w:cs="Arimo"/>
          <w:color w:val="000000"/>
        </w:rPr>
        <w:t>,</w:t>
      </w:r>
      <w:r w:rsidRPr="00E16F8B">
        <w:rPr>
          <w:rFonts w:eastAsia="Arimo" w:cs="Arimo"/>
          <w:color w:val="000000"/>
        </w:rPr>
        <w:t xml:space="preserve"> the tumuaki will meet with the family. </w:t>
      </w:r>
    </w:p>
    <w:p w14:paraId="19C94660" w14:textId="77777777" w:rsidR="007150F8" w:rsidRPr="00B62FFF" w:rsidRDefault="00DA02F6" w:rsidP="00E16F8B">
      <w:pPr>
        <w:numPr>
          <w:ilvl w:val="0"/>
          <w:numId w:val="4"/>
        </w:numPr>
        <w:spacing w:after="0" w:line="240" w:lineRule="auto"/>
        <w:contextualSpacing/>
      </w:pPr>
      <w:r w:rsidRPr="00E16F8B">
        <w:rPr>
          <w:rFonts w:eastAsia="Arimo" w:cs="Arimo"/>
          <w:color w:val="000000"/>
        </w:rPr>
        <w:t xml:space="preserve">Chronic absence (20+ days): Referral to Attendance Service and/or social support agencies as appropriate. </w:t>
      </w:r>
    </w:p>
    <w:p w14:paraId="65EA4C08" w14:textId="77777777" w:rsidR="00B62FFF" w:rsidRPr="00E16F8B" w:rsidRDefault="00B62FFF" w:rsidP="00B62FFF">
      <w:pPr>
        <w:spacing w:after="0" w:line="240" w:lineRule="auto"/>
        <w:contextualSpacing/>
      </w:pPr>
    </w:p>
    <w:p w14:paraId="599D8327" w14:textId="77777777" w:rsidR="007150F8" w:rsidRPr="00E16F8B" w:rsidRDefault="00DA02F6" w:rsidP="00E16F8B">
      <w:pPr>
        <w:spacing w:before="120" w:after="120" w:line="240" w:lineRule="auto"/>
        <w:contextualSpacing/>
      </w:pPr>
      <w:r w:rsidRPr="00E16F8B">
        <w:rPr>
          <w:rFonts w:eastAsia="Arimo Bold" w:cs="Arimo Bold"/>
          <w:b/>
          <w:bCs/>
          <w:color w:val="000000"/>
        </w:rPr>
        <w:t>Support Strategies</w:t>
      </w:r>
      <w:r w:rsidRPr="00E16F8B">
        <w:rPr>
          <w:rFonts w:eastAsia="Arimo" w:cs="Arimo"/>
          <w:color w:val="000000"/>
        </w:rPr>
        <w:t xml:space="preserve"> </w:t>
      </w:r>
    </w:p>
    <w:p w14:paraId="0ABD4471" w14:textId="0877D519" w:rsidR="007150F8" w:rsidRPr="00E16F8B" w:rsidRDefault="00DA02F6" w:rsidP="00E16F8B">
      <w:pPr>
        <w:numPr>
          <w:ilvl w:val="0"/>
          <w:numId w:val="5"/>
        </w:numPr>
        <w:spacing w:after="0" w:line="240" w:lineRule="auto"/>
        <w:contextualSpacing/>
      </w:pPr>
      <w:r w:rsidRPr="00E16F8B">
        <w:rPr>
          <w:rFonts w:eastAsia="Arimo" w:cs="Arimo"/>
          <w:color w:val="000000"/>
        </w:rPr>
        <w:t>Connection with counsellor and learning support teams</w:t>
      </w:r>
      <w:r w:rsidR="00B5169C">
        <w:rPr>
          <w:rFonts w:eastAsia="Arimo" w:cs="Arimo"/>
          <w:color w:val="000000"/>
        </w:rPr>
        <w:t>.</w:t>
      </w:r>
      <w:r w:rsidRPr="00E16F8B">
        <w:rPr>
          <w:rFonts w:eastAsia="Arimo" w:cs="Arimo"/>
          <w:color w:val="000000"/>
        </w:rPr>
        <w:t xml:space="preserve"> </w:t>
      </w:r>
    </w:p>
    <w:p w14:paraId="19F74B4A" w14:textId="7836E516" w:rsidR="007150F8" w:rsidRPr="00E16F8B" w:rsidRDefault="00DA02F6" w:rsidP="00E16F8B">
      <w:pPr>
        <w:numPr>
          <w:ilvl w:val="0"/>
          <w:numId w:val="5"/>
        </w:numPr>
        <w:spacing w:after="0" w:line="240" w:lineRule="auto"/>
        <w:contextualSpacing/>
      </w:pPr>
      <w:r w:rsidRPr="00E16F8B">
        <w:rPr>
          <w:rFonts w:eastAsia="Arimo" w:cs="Arimo"/>
          <w:color w:val="000000"/>
        </w:rPr>
        <w:t>Individualised attendance improvement plans</w:t>
      </w:r>
      <w:r w:rsidR="00B5169C">
        <w:rPr>
          <w:rFonts w:eastAsia="Arimo" w:cs="Arimo"/>
          <w:color w:val="000000"/>
        </w:rPr>
        <w:t>.</w:t>
      </w:r>
      <w:r w:rsidRPr="00E16F8B">
        <w:rPr>
          <w:rFonts w:eastAsia="Arimo" w:cs="Arimo"/>
          <w:color w:val="000000"/>
        </w:rPr>
        <w:t xml:space="preserve"> </w:t>
      </w:r>
    </w:p>
    <w:p w14:paraId="3F101E1D" w14:textId="1B2564EB" w:rsidR="007150F8" w:rsidRPr="00E16F8B" w:rsidRDefault="00DA02F6" w:rsidP="00E16F8B">
      <w:pPr>
        <w:numPr>
          <w:ilvl w:val="0"/>
          <w:numId w:val="5"/>
        </w:numPr>
        <w:spacing w:after="0" w:line="240" w:lineRule="auto"/>
        <w:contextualSpacing/>
      </w:pPr>
      <w:r w:rsidRPr="00E16F8B">
        <w:rPr>
          <w:rFonts w:eastAsia="Arimo" w:cs="Arimo"/>
          <w:color w:val="000000"/>
        </w:rPr>
        <w:t>Engagement with external support providers</w:t>
      </w:r>
      <w:r w:rsidR="00B5169C">
        <w:rPr>
          <w:rFonts w:eastAsia="Arimo" w:cs="Arimo"/>
          <w:color w:val="000000"/>
        </w:rPr>
        <w:t>,</w:t>
      </w:r>
      <w:r w:rsidRPr="00E16F8B">
        <w:rPr>
          <w:rFonts w:eastAsia="Arimo" w:cs="Arimo"/>
          <w:color w:val="000000"/>
        </w:rPr>
        <w:t xml:space="preserve"> where appropriate</w:t>
      </w:r>
      <w:r w:rsidR="00B5169C">
        <w:rPr>
          <w:rFonts w:eastAsia="Arimo" w:cs="Arimo"/>
          <w:color w:val="000000"/>
        </w:rPr>
        <w:t>.</w:t>
      </w:r>
    </w:p>
    <w:p w14:paraId="68601C45" w14:textId="049D4BAA" w:rsidR="007150F8" w:rsidRPr="00E16F8B" w:rsidRDefault="00DA02F6" w:rsidP="00E16F8B">
      <w:pPr>
        <w:numPr>
          <w:ilvl w:val="0"/>
          <w:numId w:val="5"/>
        </w:numPr>
        <w:spacing w:after="0" w:line="240" w:lineRule="auto"/>
        <w:contextualSpacing/>
      </w:pPr>
      <w:r w:rsidRPr="00E16F8B">
        <w:rPr>
          <w:rFonts w:eastAsia="Arimo" w:cs="Arimo"/>
          <w:color w:val="000000"/>
        </w:rPr>
        <w:t>Culturally responsive approaches to whānau engagement</w:t>
      </w:r>
      <w:r w:rsidR="00B5169C">
        <w:rPr>
          <w:rFonts w:eastAsia="Arimo" w:cs="Arimo"/>
          <w:color w:val="000000"/>
        </w:rPr>
        <w:t>.</w:t>
      </w:r>
      <w:r w:rsidRPr="00E16F8B">
        <w:rPr>
          <w:rFonts w:eastAsia="Arimo" w:cs="Arimo"/>
          <w:color w:val="000000"/>
        </w:rPr>
        <w:t xml:space="preserve"> </w:t>
      </w:r>
    </w:p>
    <w:p w14:paraId="4A2965D2" w14:textId="77777777" w:rsidR="007150F8" w:rsidRPr="00E16F8B" w:rsidRDefault="00DA02F6" w:rsidP="00E16F8B">
      <w:pPr>
        <w:numPr>
          <w:ilvl w:val="0"/>
          <w:numId w:val="5"/>
        </w:numPr>
        <w:spacing w:after="0" w:line="240" w:lineRule="auto"/>
        <w:contextualSpacing/>
      </w:pPr>
      <w:r w:rsidRPr="00E16F8B">
        <w:rPr>
          <w:rFonts w:eastAsia="Arimo" w:cs="Arimo"/>
          <w:color w:val="000000"/>
        </w:rPr>
        <w:t xml:space="preserve">Positive reinforcement through incentives such as: </w:t>
      </w:r>
    </w:p>
    <w:p w14:paraId="31341291" w14:textId="2DECFD62" w:rsidR="007150F8" w:rsidRPr="00E16F8B" w:rsidRDefault="00DA02F6" w:rsidP="00B336D9">
      <w:pPr>
        <w:spacing w:after="0" w:line="240" w:lineRule="auto"/>
        <w:ind w:left="400"/>
        <w:contextualSpacing/>
      </w:pPr>
      <w:r w:rsidRPr="00E16F8B">
        <w:rPr>
          <w:rFonts w:eastAsia="Arimo" w:cs="Arimo"/>
          <w:color w:val="000000"/>
        </w:rPr>
        <w:t>Certificates or shout-outs in assemblies for class with the best attendance and punctuality</w:t>
      </w:r>
      <w:r w:rsidR="003F0496">
        <w:rPr>
          <w:rFonts w:eastAsia="Arimo" w:cs="Arimo"/>
          <w:color w:val="000000"/>
        </w:rPr>
        <w:t>.</w:t>
      </w:r>
      <w:r w:rsidRPr="00E16F8B">
        <w:rPr>
          <w:rFonts w:eastAsia="Arimo" w:cs="Arimo"/>
          <w:color w:val="000000"/>
        </w:rPr>
        <w:t xml:space="preserve"> </w:t>
      </w:r>
    </w:p>
    <w:p w14:paraId="35B90005" w14:textId="53D184E7" w:rsidR="007150F8" w:rsidRPr="00E16F8B" w:rsidRDefault="00DA02F6" w:rsidP="00B336D9">
      <w:pPr>
        <w:spacing w:after="0" w:line="240" w:lineRule="auto"/>
        <w:ind w:left="400"/>
        <w:contextualSpacing/>
      </w:pPr>
      <w:r w:rsidRPr="00E16F8B">
        <w:rPr>
          <w:rFonts w:eastAsia="Arimo" w:cs="Arimo"/>
          <w:color w:val="000000"/>
        </w:rPr>
        <w:t>Accolades in the newsletter for the class with the best attendance of the week</w:t>
      </w:r>
      <w:r w:rsidR="003F0496">
        <w:rPr>
          <w:rFonts w:eastAsia="Arimo" w:cs="Arimo"/>
          <w:color w:val="000000"/>
        </w:rPr>
        <w:t>.</w:t>
      </w:r>
    </w:p>
    <w:p w14:paraId="15429443" w14:textId="27E471C1" w:rsidR="007150F8" w:rsidRPr="00E16F8B" w:rsidRDefault="00DA02F6" w:rsidP="00B336D9">
      <w:pPr>
        <w:spacing w:after="0" w:line="240" w:lineRule="auto"/>
        <w:ind w:left="400"/>
        <w:contextualSpacing/>
      </w:pPr>
      <w:r w:rsidRPr="00E16F8B">
        <w:rPr>
          <w:rFonts w:eastAsia="Arimo" w:cs="Arimo"/>
          <w:color w:val="000000"/>
        </w:rPr>
        <w:t>A reward of pizza lunch for classes that achieve the highest attendance for the term</w:t>
      </w:r>
      <w:r w:rsidR="003F0496">
        <w:rPr>
          <w:rFonts w:eastAsia="Arimo" w:cs="Arimo"/>
          <w:color w:val="000000"/>
        </w:rPr>
        <w:t>.</w:t>
      </w:r>
      <w:r w:rsidRPr="00E16F8B">
        <w:rPr>
          <w:rFonts w:eastAsia="Arimo" w:cs="Arimo"/>
          <w:color w:val="000000"/>
        </w:rPr>
        <w:t xml:space="preserve"> </w:t>
      </w:r>
    </w:p>
    <w:p w14:paraId="363E9D04" w14:textId="0291F69E" w:rsidR="007150F8" w:rsidRPr="00B62FFF" w:rsidRDefault="00DA02F6" w:rsidP="00B336D9">
      <w:pPr>
        <w:spacing w:after="0" w:line="240" w:lineRule="auto"/>
        <w:ind w:left="400"/>
        <w:contextualSpacing/>
      </w:pPr>
      <w:r w:rsidRPr="00E16F8B">
        <w:rPr>
          <w:rFonts w:eastAsia="Arimo" w:cs="Arimo"/>
          <w:color w:val="000000"/>
        </w:rPr>
        <w:t>A certificate for all students with 100% attendance for the year at the annual Awards</w:t>
      </w:r>
      <w:r w:rsidR="00B336D9">
        <w:rPr>
          <w:rFonts w:eastAsia="Arimo" w:cs="Arimo"/>
          <w:color w:val="000000"/>
        </w:rPr>
        <w:t>’</w:t>
      </w:r>
      <w:r w:rsidRPr="00E16F8B">
        <w:rPr>
          <w:rFonts w:eastAsia="Arimo" w:cs="Arimo"/>
          <w:color w:val="000000"/>
        </w:rPr>
        <w:t xml:space="preserve"> Ceremony</w:t>
      </w:r>
      <w:r w:rsidR="003F0496">
        <w:rPr>
          <w:rFonts w:eastAsia="Arimo" w:cs="Arimo"/>
          <w:color w:val="000000"/>
        </w:rPr>
        <w:t>.</w:t>
      </w:r>
    </w:p>
    <w:p w14:paraId="3B8471E0" w14:textId="77777777" w:rsidR="00B62FFF" w:rsidRPr="00E16F8B" w:rsidRDefault="00B62FFF" w:rsidP="00B62FFF">
      <w:pPr>
        <w:spacing w:after="0" w:line="240" w:lineRule="auto"/>
        <w:contextualSpacing/>
      </w:pPr>
    </w:p>
    <w:p w14:paraId="1B1A71A8" w14:textId="77777777" w:rsidR="007150F8" w:rsidRPr="00E16F8B" w:rsidRDefault="00DA02F6" w:rsidP="00E16F8B">
      <w:pPr>
        <w:spacing w:before="120" w:after="120" w:line="240" w:lineRule="auto"/>
        <w:contextualSpacing/>
      </w:pPr>
      <w:r w:rsidRPr="00E16F8B">
        <w:rPr>
          <w:rFonts w:eastAsia="Arimo Bold" w:cs="Arimo Bold"/>
          <w:b/>
          <w:bCs/>
          <w:color w:val="000000"/>
        </w:rPr>
        <w:t>Review and Monitoring</w:t>
      </w:r>
      <w:r w:rsidRPr="00E16F8B">
        <w:rPr>
          <w:rFonts w:eastAsia="Arimo" w:cs="Arimo"/>
          <w:color w:val="000000"/>
        </w:rPr>
        <w:t xml:space="preserve"> </w:t>
      </w:r>
    </w:p>
    <w:p w14:paraId="6086ED48" w14:textId="2E3C704B" w:rsidR="007150F8" w:rsidRPr="00E16F8B" w:rsidRDefault="00DA02F6" w:rsidP="00E16F8B">
      <w:pPr>
        <w:numPr>
          <w:ilvl w:val="0"/>
          <w:numId w:val="6"/>
        </w:numPr>
        <w:spacing w:after="0" w:line="240" w:lineRule="auto"/>
        <w:contextualSpacing/>
      </w:pPr>
      <w:r w:rsidRPr="00E16F8B">
        <w:rPr>
          <w:rFonts w:eastAsia="Arimo" w:cs="Arimo"/>
          <w:color w:val="000000"/>
        </w:rPr>
        <w:t>Reviewed annually by the board or in accordance with any updated regulations</w:t>
      </w:r>
      <w:r w:rsidR="003F0496">
        <w:rPr>
          <w:rFonts w:eastAsia="Arimo" w:cs="Arimo"/>
          <w:color w:val="000000"/>
        </w:rPr>
        <w:t>.</w:t>
      </w:r>
    </w:p>
    <w:p w14:paraId="3349C64A" w14:textId="5FACB7E0" w:rsidR="007150F8" w:rsidRPr="00E16F8B" w:rsidRDefault="00DA02F6" w:rsidP="00E16F8B">
      <w:pPr>
        <w:numPr>
          <w:ilvl w:val="0"/>
          <w:numId w:val="6"/>
        </w:numPr>
        <w:spacing w:after="0" w:line="240" w:lineRule="auto"/>
        <w:contextualSpacing/>
      </w:pPr>
      <w:r w:rsidRPr="00E16F8B">
        <w:rPr>
          <w:rFonts w:eastAsia="Arimo" w:cs="Arimo"/>
          <w:color w:val="000000"/>
        </w:rPr>
        <w:t>Attendance data is monitored daily</w:t>
      </w:r>
      <w:r w:rsidR="003F0496">
        <w:rPr>
          <w:rFonts w:eastAsia="Arimo" w:cs="Arimo"/>
          <w:color w:val="000000"/>
        </w:rPr>
        <w:t>.</w:t>
      </w:r>
      <w:r w:rsidRPr="00E16F8B">
        <w:rPr>
          <w:rFonts w:eastAsia="Arimo" w:cs="Arimo"/>
          <w:color w:val="000000"/>
        </w:rPr>
        <w:t xml:space="preserve"> </w:t>
      </w:r>
    </w:p>
    <w:p w14:paraId="3048C446" w14:textId="091D0AE9" w:rsidR="007150F8" w:rsidRPr="00E16F8B" w:rsidRDefault="00DA02F6" w:rsidP="00E16F8B">
      <w:pPr>
        <w:numPr>
          <w:ilvl w:val="0"/>
          <w:numId w:val="6"/>
        </w:numPr>
        <w:spacing w:after="0" w:line="240" w:lineRule="auto"/>
        <w:contextualSpacing/>
      </w:pPr>
      <w:r w:rsidRPr="00E16F8B">
        <w:rPr>
          <w:rFonts w:eastAsia="Arimo" w:cs="Arimo"/>
          <w:color w:val="000000"/>
        </w:rPr>
        <w:t xml:space="preserve">Termly reports to the </w:t>
      </w:r>
      <w:r w:rsidR="00B336D9">
        <w:rPr>
          <w:rFonts w:eastAsia="Arimo" w:cs="Arimo"/>
          <w:color w:val="000000"/>
        </w:rPr>
        <w:t>b</w:t>
      </w:r>
      <w:r w:rsidRPr="00E16F8B">
        <w:rPr>
          <w:rFonts w:eastAsia="Arimo" w:cs="Arimo"/>
          <w:color w:val="000000"/>
        </w:rPr>
        <w:t xml:space="preserve">oard using data from Every Day Matters and eTap. </w:t>
      </w:r>
    </w:p>
    <w:p w14:paraId="729E7E87" w14:textId="0016E2EC" w:rsidR="007150F8" w:rsidRPr="00B62FFF" w:rsidRDefault="00DA02F6" w:rsidP="00E16F8B">
      <w:pPr>
        <w:numPr>
          <w:ilvl w:val="0"/>
          <w:numId w:val="6"/>
        </w:numPr>
        <w:spacing w:after="0" w:line="240" w:lineRule="auto"/>
        <w:contextualSpacing/>
      </w:pPr>
      <w:r w:rsidRPr="00E16F8B">
        <w:rPr>
          <w:rFonts w:eastAsia="Arimo" w:cs="Arimo"/>
          <w:color w:val="000000"/>
        </w:rPr>
        <w:t>Feedback gathered from staff, students, and whānau to inform updates</w:t>
      </w:r>
      <w:r w:rsidR="003F0496">
        <w:rPr>
          <w:rFonts w:eastAsia="Arimo" w:cs="Arimo"/>
          <w:color w:val="000000"/>
        </w:rPr>
        <w:t>.</w:t>
      </w:r>
      <w:r w:rsidRPr="00E16F8B">
        <w:rPr>
          <w:rFonts w:eastAsia="Arimo" w:cs="Arimo"/>
          <w:color w:val="000000"/>
        </w:rPr>
        <w:t xml:space="preserve"> </w:t>
      </w:r>
    </w:p>
    <w:p w14:paraId="2D04ACC5" w14:textId="77777777" w:rsidR="00B62FFF" w:rsidRPr="00E16F8B" w:rsidRDefault="00B62FFF" w:rsidP="00B62FFF">
      <w:pPr>
        <w:spacing w:after="0" w:line="240" w:lineRule="auto"/>
        <w:contextualSpacing/>
      </w:pPr>
    </w:p>
    <w:p w14:paraId="4568FDB9" w14:textId="090C2359" w:rsidR="007150F8" w:rsidRDefault="00DA02F6" w:rsidP="00E16F8B">
      <w:pPr>
        <w:spacing w:before="120" w:after="120" w:line="240" w:lineRule="auto"/>
        <w:contextualSpacing/>
        <w:rPr>
          <w:rFonts w:eastAsia="Arimo" w:cs="Arimo"/>
          <w:color w:val="000000"/>
        </w:rPr>
      </w:pPr>
      <w:r w:rsidRPr="00E16F8B">
        <w:rPr>
          <w:rFonts w:eastAsia="Arimo Bold" w:cs="Arimo Bold"/>
          <w:b/>
          <w:bCs/>
          <w:color w:val="000000"/>
        </w:rPr>
        <w:lastRenderedPageBreak/>
        <w:t>Public Access</w:t>
      </w:r>
      <w:r w:rsidRPr="00E16F8B">
        <w:rPr>
          <w:rFonts w:ascii="MS Gothic" w:eastAsia="MS Gothic" w:hAnsi="MS Gothic" w:cs="MS Gothic" w:hint="eastAsia"/>
          <w:color w:val="000000"/>
        </w:rPr>
        <w:t> </w:t>
      </w:r>
      <w:r w:rsidRPr="00E16F8B">
        <w:rPr>
          <w:rFonts w:eastAsia="Arimo" w:cs="Arimo"/>
          <w:color w:val="000000"/>
        </w:rPr>
        <w:br/>
        <w:t xml:space="preserve">This plan is published and accessible on </w:t>
      </w:r>
      <w:r w:rsidR="00B336D9">
        <w:rPr>
          <w:rFonts w:eastAsia="Arimo" w:cs="Arimo"/>
          <w:color w:val="000000"/>
        </w:rPr>
        <w:t>the</w:t>
      </w:r>
      <w:r w:rsidRPr="00E16F8B">
        <w:rPr>
          <w:rFonts w:eastAsia="Arimo" w:cs="Arimo"/>
          <w:color w:val="000000"/>
        </w:rPr>
        <w:t xml:space="preserve"> school website</w:t>
      </w:r>
      <w:r w:rsidR="00B336D9">
        <w:rPr>
          <w:rFonts w:eastAsia="Arimo" w:cs="Arimo"/>
          <w:color w:val="000000"/>
        </w:rPr>
        <w:t>.</w:t>
      </w:r>
    </w:p>
    <w:p w14:paraId="6A3D934B" w14:textId="77777777" w:rsidR="00B62FFF" w:rsidRPr="00E16F8B" w:rsidRDefault="00B62FFF" w:rsidP="00E16F8B">
      <w:pPr>
        <w:spacing w:before="120" w:after="120" w:line="240" w:lineRule="auto"/>
        <w:contextualSpacing/>
      </w:pPr>
    </w:p>
    <w:tbl>
      <w:tblPr>
        <w:tblW w:w="9030"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945"/>
        <w:gridCol w:w="8085"/>
      </w:tblGrid>
      <w:tr w:rsidR="007150F8" w:rsidRPr="00E16F8B" w14:paraId="026721CB" w14:textId="77777777">
        <w:tc>
          <w:tcPr>
            <w:tcW w:w="945" w:type="dxa"/>
            <w:tcMar>
              <w:top w:w="0" w:type="dxa"/>
              <w:left w:w="0" w:type="dxa"/>
              <w:bottom w:w="0" w:type="dxa"/>
              <w:right w:w="0" w:type="dxa"/>
            </w:tcMar>
          </w:tcPr>
          <w:p w14:paraId="67DA85A3" w14:textId="1CB9DDA0" w:rsidR="007150F8" w:rsidRPr="00E16F8B" w:rsidRDefault="007150F8" w:rsidP="00E16F8B">
            <w:pPr>
              <w:spacing w:before="120" w:after="120" w:line="240" w:lineRule="auto"/>
              <w:contextualSpacing/>
            </w:pPr>
          </w:p>
          <w:p w14:paraId="4545997A" w14:textId="77777777" w:rsidR="007150F8" w:rsidRPr="00E16F8B" w:rsidRDefault="00DA02F6" w:rsidP="00E16F8B">
            <w:pPr>
              <w:spacing w:before="120" w:after="120" w:line="240" w:lineRule="auto"/>
              <w:contextualSpacing/>
            </w:pPr>
            <w:r w:rsidRPr="00E16F8B">
              <w:rPr>
                <w:rFonts w:eastAsia="Canva Sans" w:cs="Canva Sans"/>
                <w:color w:val="000000"/>
              </w:rPr>
              <w:t xml:space="preserve"> </w:t>
            </w:r>
          </w:p>
        </w:tc>
        <w:tc>
          <w:tcPr>
            <w:tcW w:w="8084" w:type="dxa"/>
            <w:tcMar>
              <w:top w:w="0" w:type="dxa"/>
              <w:left w:w="0" w:type="dxa"/>
              <w:bottom w:w="0" w:type="dxa"/>
              <w:right w:w="0" w:type="dxa"/>
            </w:tcMar>
          </w:tcPr>
          <w:p w14:paraId="1A1DC04E" w14:textId="77777777" w:rsidR="007150F8" w:rsidRPr="00B245AB" w:rsidRDefault="00DA02F6" w:rsidP="00E16F8B">
            <w:pPr>
              <w:spacing w:before="120" w:after="120" w:line="240" w:lineRule="auto"/>
              <w:contextualSpacing/>
              <w:rPr>
                <w:sz w:val="32"/>
                <w:szCs w:val="32"/>
                <w:u w:val="single"/>
              </w:rPr>
            </w:pPr>
            <w:r w:rsidRPr="00B245AB">
              <w:rPr>
                <w:rFonts w:eastAsia="Arimo" w:cs="Arimo"/>
                <w:color w:val="002060"/>
                <w:sz w:val="32"/>
                <w:szCs w:val="32"/>
                <w:u w:val="single"/>
              </w:rPr>
              <w:t xml:space="preserve">School Procedures </w:t>
            </w:r>
          </w:p>
        </w:tc>
      </w:tr>
    </w:tbl>
    <w:p w14:paraId="498817BA" w14:textId="77777777" w:rsidR="007150F8" w:rsidRDefault="00DA02F6" w:rsidP="00E16F8B">
      <w:pPr>
        <w:spacing w:before="120" w:after="120" w:line="240" w:lineRule="auto"/>
        <w:contextualSpacing/>
        <w:rPr>
          <w:rFonts w:eastAsia="Arimo" w:cs="Arimo"/>
          <w:b/>
          <w:bCs/>
          <w:color w:val="000000"/>
        </w:rPr>
      </w:pPr>
      <w:r w:rsidRPr="00B62FFF">
        <w:rPr>
          <w:rFonts w:eastAsia="Arimo" w:cs="Arimo"/>
          <w:b/>
          <w:bCs/>
          <w:color w:val="231F20"/>
        </w:rPr>
        <w:t>Tumuaki Responsibilities</w:t>
      </w:r>
      <w:r w:rsidRPr="00B62FFF">
        <w:rPr>
          <w:rFonts w:eastAsia="Arimo" w:cs="Arimo"/>
          <w:b/>
          <w:bCs/>
          <w:color w:val="000000"/>
        </w:rPr>
        <w:t xml:space="preserve"> </w:t>
      </w:r>
    </w:p>
    <w:p w14:paraId="6941EE3E" w14:textId="77777777" w:rsidR="00B62FFF" w:rsidRPr="00B62FFF" w:rsidRDefault="00B62FFF" w:rsidP="00E16F8B">
      <w:pPr>
        <w:spacing w:before="120" w:after="120" w:line="240" w:lineRule="auto"/>
        <w:contextualSpacing/>
        <w:rPr>
          <w:b/>
          <w:bCs/>
        </w:rPr>
      </w:pPr>
    </w:p>
    <w:p w14:paraId="05031025" w14:textId="64FDB6B4" w:rsidR="007150F8" w:rsidRPr="00E16F8B" w:rsidRDefault="00DA02F6" w:rsidP="00E16F8B">
      <w:pPr>
        <w:spacing w:before="120" w:after="120" w:line="240" w:lineRule="auto"/>
        <w:contextualSpacing/>
      </w:pPr>
      <w:r w:rsidRPr="00E16F8B">
        <w:rPr>
          <w:rFonts w:eastAsia="Arimo" w:cs="Arimo"/>
          <w:color w:val="231F20"/>
        </w:rPr>
        <w:t>Th</w:t>
      </w:r>
      <w:r w:rsidRPr="00E16F8B">
        <w:rPr>
          <w:rFonts w:eastAsia="Arimo" w:cs="Arimo"/>
          <w:color w:val="000000"/>
        </w:rPr>
        <w:t xml:space="preserve">e principal will appoint staff and delegate duties so as to manage the recording of </w:t>
      </w:r>
      <w:r w:rsidR="00B336D9">
        <w:rPr>
          <w:rFonts w:eastAsia="Arimo" w:cs="Arimo"/>
          <w:color w:val="000000"/>
        </w:rPr>
        <w:t xml:space="preserve">the </w:t>
      </w:r>
      <w:r w:rsidRPr="00E16F8B">
        <w:rPr>
          <w:rFonts w:eastAsia="Arimo" w:cs="Arimo"/>
          <w:color w:val="000000"/>
        </w:rPr>
        <w:t xml:space="preserve">electronic student attendance register and the follow-up procedures for non-attending students. </w:t>
      </w:r>
    </w:p>
    <w:p w14:paraId="618F1030" w14:textId="77777777" w:rsidR="007150F8" w:rsidRPr="00E16F8B" w:rsidRDefault="00DA02F6" w:rsidP="00E16F8B">
      <w:pPr>
        <w:spacing w:before="120" w:after="120" w:line="240" w:lineRule="auto"/>
        <w:contextualSpacing/>
      </w:pPr>
      <w:r w:rsidRPr="00E16F8B">
        <w:rPr>
          <w:rFonts w:eastAsia="Arimo" w:cs="Arimo"/>
          <w:color w:val="000000"/>
        </w:rPr>
        <w:t xml:space="preserve">Leaders of Learning are responsible for monitoring student attendance for their learning area, ensuring that parents are informed of attendance concerns. The principal and relevant personnel will be kept informed of serious student absence situations. </w:t>
      </w:r>
    </w:p>
    <w:p w14:paraId="486CFCD8" w14:textId="77777777" w:rsidR="007150F8" w:rsidRDefault="00DA02F6" w:rsidP="00E16F8B">
      <w:pPr>
        <w:spacing w:before="120" w:after="120" w:line="240" w:lineRule="auto"/>
        <w:contextualSpacing/>
        <w:rPr>
          <w:rFonts w:eastAsia="Arimo" w:cs="Arimo"/>
          <w:color w:val="000000"/>
        </w:rPr>
      </w:pPr>
      <w:r w:rsidRPr="00E16F8B">
        <w:rPr>
          <w:rFonts w:eastAsia="Arimo" w:cs="Arimo"/>
          <w:color w:val="000000"/>
        </w:rPr>
        <w:t xml:space="preserve">Students will be identified at the thresholds. Follow-up response actions will be tailored to the reasons for absence. </w:t>
      </w:r>
    </w:p>
    <w:p w14:paraId="2172F6E1" w14:textId="77777777" w:rsidR="00B62FFF" w:rsidRPr="00E16F8B" w:rsidRDefault="00B62FFF" w:rsidP="00E16F8B">
      <w:pPr>
        <w:spacing w:before="120" w:after="120" w:line="240" w:lineRule="auto"/>
        <w:contextualSpacing/>
      </w:pPr>
    </w:p>
    <w:p w14:paraId="182CCA88" w14:textId="77777777" w:rsidR="007150F8" w:rsidRDefault="00DA02F6" w:rsidP="00E16F8B">
      <w:pPr>
        <w:spacing w:before="120" w:after="120" w:line="240" w:lineRule="auto"/>
        <w:contextualSpacing/>
        <w:rPr>
          <w:rFonts w:eastAsia="Arimo" w:cs="Arimo"/>
          <w:color w:val="000000"/>
        </w:rPr>
      </w:pPr>
      <w:r w:rsidRPr="00E16F8B">
        <w:rPr>
          <w:rFonts w:eastAsia="Arimo" w:cs="Arimo"/>
          <w:color w:val="000000"/>
        </w:rPr>
        <w:t xml:space="preserve">Patterns of attendance and specific interventions being used will be evaluated by the SLT termly to review outcomes and effectiveness of these interventions. </w:t>
      </w:r>
    </w:p>
    <w:p w14:paraId="0D22243B" w14:textId="77777777" w:rsidR="00B62FFF" w:rsidRPr="00E16F8B" w:rsidRDefault="00B62FFF" w:rsidP="00E16F8B">
      <w:pPr>
        <w:spacing w:before="120" w:after="120" w:line="240" w:lineRule="auto"/>
        <w:contextualSpacing/>
      </w:pPr>
    </w:p>
    <w:p w14:paraId="096271A4" w14:textId="77777777" w:rsidR="007150F8" w:rsidRPr="00B62FFF" w:rsidRDefault="00DA02F6" w:rsidP="00E16F8B">
      <w:pPr>
        <w:spacing w:before="120" w:after="120" w:line="240" w:lineRule="auto"/>
        <w:contextualSpacing/>
        <w:rPr>
          <w:b/>
          <w:bCs/>
        </w:rPr>
      </w:pPr>
      <w:r w:rsidRPr="00B62FFF">
        <w:rPr>
          <w:rFonts w:eastAsia="Arimo" w:cs="Arimo"/>
          <w:b/>
          <w:bCs/>
          <w:color w:val="000000"/>
        </w:rPr>
        <w:t xml:space="preserve">Kaiako Responsibilities </w:t>
      </w:r>
    </w:p>
    <w:p w14:paraId="20AE56D4" w14:textId="77777777" w:rsidR="007150F8" w:rsidRPr="00E16F8B" w:rsidRDefault="00DA02F6" w:rsidP="00E16F8B">
      <w:pPr>
        <w:spacing w:before="120" w:after="120" w:line="240" w:lineRule="auto"/>
        <w:ind w:left="840"/>
        <w:contextualSpacing/>
      </w:pPr>
      <w:r w:rsidRPr="00E16F8B">
        <w:rPr>
          <w:rFonts w:eastAsia="Arimo" w:cs="Arimo"/>
          <w:color w:val="000000"/>
        </w:rPr>
        <w:t xml:space="preserve">1. Roll to be taken by the Akomanga Kaiako BEFORE 9.05am. </w:t>
      </w:r>
    </w:p>
    <w:p w14:paraId="5B45C9F9" w14:textId="5AE8307A" w:rsidR="007150F8" w:rsidRPr="00E16F8B" w:rsidRDefault="00DA02F6" w:rsidP="00E16F8B">
      <w:pPr>
        <w:spacing w:before="120" w:after="120" w:line="240" w:lineRule="auto"/>
        <w:ind w:left="840"/>
        <w:contextualSpacing/>
      </w:pPr>
      <w:r w:rsidRPr="00E16F8B">
        <w:rPr>
          <w:rFonts w:eastAsia="Arimo" w:cs="Arimo"/>
          <w:color w:val="000000"/>
        </w:rPr>
        <w:t xml:space="preserve">2. Any tamaiti who arrives late to school is to report to the </w:t>
      </w:r>
      <w:r w:rsidR="00B336D9">
        <w:rPr>
          <w:rFonts w:eastAsia="Arimo" w:cs="Arimo"/>
          <w:color w:val="000000"/>
        </w:rPr>
        <w:t>office</w:t>
      </w:r>
      <w:r w:rsidRPr="00E16F8B">
        <w:rPr>
          <w:rFonts w:eastAsia="Arimo" w:cs="Arimo"/>
          <w:color w:val="000000"/>
        </w:rPr>
        <w:t xml:space="preserve"> to register </w:t>
      </w:r>
      <w:r w:rsidR="001A7B2F">
        <w:rPr>
          <w:rFonts w:eastAsia="Arimo" w:cs="Arimo"/>
          <w:color w:val="000000"/>
        </w:rPr>
        <w:t>on the Vistab</w:t>
      </w:r>
      <w:r w:rsidR="00A751F0">
        <w:rPr>
          <w:rFonts w:eastAsia="Arimo" w:cs="Arimo"/>
          <w:color w:val="000000"/>
        </w:rPr>
        <w:t xml:space="preserve"> system and the SMS </w:t>
      </w:r>
      <w:r w:rsidRPr="00E16F8B">
        <w:rPr>
          <w:rFonts w:eastAsia="Arimo" w:cs="Arimo"/>
          <w:color w:val="000000"/>
        </w:rPr>
        <w:t>that they are late</w:t>
      </w:r>
      <w:r w:rsidR="00A751F0">
        <w:rPr>
          <w:rFonts w:eastAsia="Arimo" w:cs="Arimo"/>
          <w:color w:val="000000"/>
        </w:rPr>
        <w:t>.</w:t>
      </w:r>
      <w:r w:rsidRPr="00E16F8B">
        <w:rPr>
          <w:rFonts w:eastAsia="Arimo" w:cs="Arimo"/>
          <w:color w:val="000000"/>
        </w:rPr>
        <w:t xml:space="preserve"> </w:t>
      </w:r>
    </w:p>
    <w:p w14:paraId="1F622FD3" w14:textId="5830717E" w:rsidR="007150F8" w:rsidRPr="00E16F8B" w:rsidRDefault="00DA02F6" w:rsidP="00E16F8B">
      <w:pPr>
        <w:spacing w:before="120" w:after="120" w:line="240" w:lineRule="auto"/>
        <w:ind w:left="840"/>
        <w:contextualSpacing/>
      </w:pPr>
      <w:r w:rsidRPr="00E16F8B">
        <w:rPr>
          <w:rFonts w:eastAsia="Arimo" w:cs="Arimo"/>
          <w:color w:val="000000"/>
        </w:rPr>
        <w:t>3. Should a tamaiti arrive in class after the r</w:t>
      </w:r>
      <w:r w:rsidR="00B336D9">
        <w:rPr>
          <w:rFonts w:eastAsia="Arimo" w:cs="Arimo"/>
          <w:color w:val="000000"/>
        </w:rPr>
        <w:t>oll</w:t>
      </w:r>
      <w:r w:rsidRPr="00E16F8B">
        <w:rPr>
          <w:rFonts w:eastAsia="Arimo" w:cs="Arimo"/>
          <w:color w:val="000000"/>
        </w:rPr>
        <w:t xml:space="preserve"> has been taken, ask if they have reported to the </w:t>
      </w:r>
      <w:r w:rsidR="00B336D9">
        <w:rPr>
          <w:rFonts w:eastAsia="Arimo" w:cs="Arimo"/>
          <w:color w:val="000000"/>
        </w:rPr>
        <w:t>office.</w:t>
      </w:r>
      <w:r w:rsidRPr="00E16F8B">
        <w:rPr>
          <w:rFonts w:eastAsia="Arimo" w:cs="Arimo"/>
          <w:color w:val="000000"/>
        </w:rPr>
        <w:t xml:space="preserve"> If they haven’t, they MUST report to the </w:t>
      </w:r>
      <w:r w:rsidR="00B336D9">
        <w:rPr>
          <w:rFonts w:eastAsia="Arimo" w:cs="Arimo"/>
          <w:color w:val="000000"/>
        </w:rPr>
        <w:t>office.</w:t>
      </w:r>
    </w:p>
    <w:p w14:paraId="14D16761" w14:textId="77777777" w:rsidR="007150F8" w:rsidRPr="00E16F8B" w:rsidRDefault="00DA02F6" w:rsidP="00E16F8B">
      <w:pPr>
        <w:spacing w:before="120" w:after="120" w:line="240" w:lineRule="auto"/>
        <w:ind w:left="840"/>
        <w:contextualSpacing/>
      </w:pPr>
      <w:r w:rsidRPr="00E16F8B">
        <w:rPr>
          <w:rFonts w:eastAsia="Arimo" w:cs="Arimo"/>
          <w:color w:val="000000"/>
        </w:rPr>
        <w:t xml:space="preserve">4. Afternoon roll must be taken BEFORE 1.50pm. </w:t>
      </w:r>
    </w:p>
    <w:p w14:paraId="4077B0C8" w14:textId="37E1896B" w:rsidR="007150F8" w:rsidRPr="00E16F8B" w:rsidRDefault="00DA02F6" w:rsidP="00E16F8B">
      <w:pPr>
        <w:spacing w:before="120" w:after="120" w:line="240" w:lineRule="auto"/>
        <w:ind w:left="840"/>
        <w:contextualSpacing/>
      </w:pPr>
      <w:r w:rsidRPr="00E16F8B">
        <w:rPr>
          <w:rFonts w:eastAsia="Arimo" w:cs="Arimo"/>
          <w:color w:val="000000"/>
        </w:rPr>
        <w:t xml:space="preserve">5. There should be no need to send paper absences to the </w:t>
      </w:r>
      <w:r w:rsidR="00B336D9">
        <w:rPr>
          <w:rFonts w:eastAsia="Arimo" w:cs="Arimo"/>
          <w:color w:val="000000"/>
        </w:rPr>
        <w:t>o</w:t>
      </w:r>
      <w:r w:rsidRPr="00E16F8B">
        <w:rPr>
          <w:rFonts w:eastAsia="Arimo" w:cs="Arimo"/>
          <w:color w:val="000000"/>
        </w:rPr>
        <w:t xml:space="preserve">ffice, unless there is a reliever in the room or the internet is down. </w:t>
      </w:r>
    </w:p>
    <w:p w14:paraId="4AC5B981" w14:textId="5518BD8F" w:rsidR="007150F8" w:rsidRPr="00E16F8B" w:rsidRDefault="00DA02F6" w:rsidP="00E16F8B">
      <w:pPr>
        <w:spacing w:before="120" w:after="120" w:line="240" w:lineRule="auto"/>
        <w:ind w:left="840"/>
        <w:contextualSpacing/>
      </w:pPr>
      <w:r w:rsidRPr="00E16F8B">
        <w:rPr>
          <w:rFonts w:eastAsia="Arimo" w:cs="Arimo"/>
          <w:color w:val="000000"/>
        </w:rPr>
        <w:t xml:space="preserve">6. If a parent has informed you that their child will be absent for a specific reason, i.e.: tangi, appointment, holiday, please add a note to their attendance to inform the </w:t>
      </w:r>
      <w:r w:rsidR="00B336D9">
        <w:rPr>
          <w:rFonts w:eastAsia="Arimo" w:cs="Arimo"/>
          <w:color w:val="000000"/>
        </w:rPr>
        <w:t>o</w:t>
      </w:r>
      <w:r w:rsidRPr="00E16F8B">
        <w:rPr>
          <w:rFonts w:eastAsia="Arimo" w:cs="Arimo"/>
          <w:color w:val="000000"/>
        </w:rPr>
        <w:t xml:space="preserve">ffice. </w:t>
      </w:r>
    </w:p>
    <w:p w14:paraId="19043D1B" w14:textId="2144C15B" w:rsidR="007150F8" w:rsidRPr="00E16F8B" w:rsidRDefault="00DA02F6" w:rsidP="00E16F8B">
      <w:pPr>
        <w:spacing w:before="120" w:after="120" w:line="240" w:lineRule="auto"/>
        <w:contextualSpacing/>
      </w:pPr>
      <w:r w:rsidRPr="00E16F8B">
        <w:rPr>
          <w:rFonts w:eastAsia="Arimo" w:cs="Arimo"/>
          <w:color w:val="000000"/>
        </w:rPr>
        <w:t xml:space="preserve">  </w:t>
      </w:r>
    </w:p>
    <w:p w14:paraId="52A8EBCF" w14:textId="469B04C8" w:rsidR="007150F8" w:rsidRPr="00B62FFF" w:rsidRDefault="00DA02F6" w:rsidP="00E16F8B">
      <w:pPr>
        <w:spacing w:before="120" w:after="120" w:line="240" w:lineRule="auto"/>
        <w:contextualSpacing/>
        <w:rPr>
          <w:b/>
          <w:bCs/>
        </w:rPr>
      </w:pPr>
      <w:r w:rsidRPr="00B62FFF">
        <w:rPr>
          <w:rFonts w:eastAsia="Arimo" w:cs="Arimo"/>
          <w:b/>
          <w:bCs/>
          <w:color w:val="000000"/>
        </w:rPr>
        <w:t>Tari</w:t>
      </w:r>
      <w:r w:rsidR="00791B75">
        <w:rPr>
          <w:rFonts w:eastAsia="Arimo" w:cs="Arimo"/>
          <w:b/>
          <w:bCs/>
          <w:color w:val="000000"/>
        </w:rPr>
        <w:t>/Office</w:t>
      </w:r>
      <w:r w:rsidRPr="00B62FFF">
        <w:rPr>
          <w:rFonts w:eastAsia="Arimo" w:cs="Arimo"/>
          <w:b/>
          <w:bCs/>
          <w:color w:val="000000"/>
        </w:rPr>
        <w:t xml:space="preserve"> Responsibilities </w:t>
      </w:r>
    </w:p>
    <w:p w14:paraId="356B3B1E" w14:textId="2EF3B1AD" w:rsidR="007150F8" w:rsidRPr="00E16F8B" w:rsidRDefault="00DA02F6" w:rsidP="00E16F8B">
      <w:pPr>
        <w:spacing w:before="120" w:after="120" w:line="240" w:lineRule="auto"/>
        <w:ind w:left="840"/>
        <w:contextualSpacing/>
      </w:pPr>
      <w:r w:rsidRPr="00E16F8B">
        <w:rPr>
          <w:rFonts w:eastAsia="Arimo" w:cs="Arimo"/>
          <w:color w:val="000000"/>
        </w:rPr>
        <w:t>1. The Office Manager check</w:t>
      </w:r>
      <w:r w:rsidR="00791B75">
        <w:rPr>
          <w:rFonts w:eastAsia="Arimo" w:cs="Arimo"/>
          <w:color w:val="000000"/>
        </w:rPr>
        <w:t>s</w:t>
      </w:r>
      <w:r w:rsidRPr="00E16F8B">
        <w:rPr>
          <w:rFonts w:eastAsia="Arimo" w:cs="Arimo"/>
          <w:color w:val="000000"/>
        </w:rPr>
        <w:t xml:space="preserve"> the texts and emails and take</w:t>
      </w:r>
      <w:r w:rsidR="00791B75">
        <w:rPr>
          <w:rFonts w:eastAsia="Arimo" w:cs="Arimo"/>
          <w:color w:val="000000"/>
        </w:rPr>
        <w:t>s</w:t>
      </w:r>
      <w:r w:rsidRPr="00E16F8B">
        <w:rPr>
          <w:rFonts w:eastAsia="Arimo" w:cs="Arimo"/>
          <w:color w:val="000000"/>
        </w:rPr>
        <w:t xml:space="preserve"> phone calls of absences in the morning. </w:t>
      </w:r>
    </w:p>
    <w:p w14:paraId="6DC7BC59" w14:textId="77777777" w:rsidR="007150F8" w:rsidRPr="00E16F8B" w:rsidRDefault="00DA02F6" w:rsidP="00E16F8B">
      <w:pPr>
        <w:spacing w:before="120" w:after="120" w:line="240" w:lineRule="auto"/>
        <w:ind w:left="840"/>
        <w:contextualSpacing/>
      </w:pPr>
      <w:r w:rsidRPr="00E16F8B">
        <w:rPr>
          <w:rFonts w:eastAsia="Arimo" w:cs="Arimo"/>
          <w:color w:val="000000"/>
        </w:rPr>
        <w:t xml:space="preserve">2. The Office Manager checks all classes' attendance on eTap from 9.05am. </w:t>
      </w:r>
    </w:p>
    <w:p w14:paraId="229182FE" w14:textId="77777777" w:rsidR="007150F8" w:rsidRPr="00E16F8B" w:rsidRDefault="00DA02F6" w:rsidP="00E16F8B">
      <w:pPr>
        <w:spacing w:before="120" w:after="120" w:line="240" w:lineRule="auto"/>
        <w:ind w:left="840"/>
        <w:contextualSpacing/>
      </w:pPr>
      <w:r w:rsidRPr="00E16F8B">
        <w:rPr>
          <w:rFonts w:eastAsia="Arimo" w:cs="Arimo"/>
          <w:color w:val="000000"/>
        </w:rPr>
        <w:t xml:space="preserve">3. Any children marked with a ? are then followed up by the Office Manager: </w:t>
      </w:r>
    </w:p>
    <w:p w14:paraId="435B0A0A" w14:textId="1CE28E9D" w:rsidR="007150F8" w:rsidRPr="00E16F8B" w:rsidRDefault="00DA02F6" w:rsidP="00E16F8B">
      <w:pPr>
        <w:spacing w:before="120" w:after="120" w:line="240" w:lineRule="auto"/>
        <w:ind w:left="1560"/>
        <w:contextualSpacing/>
      </w:pPr>
      <w:r w:rsidRPr="00E16F8B">
        <w:rPr>
          <w:rFonts w:eastAsia="Arimo" w:cs="Arimo"/>
          <w:color w:val="000000"/>
        </w:rPr>
        <w:t>a. a text is sent out to</w:t>
      </w:r>
      <w:r w:rsidR="008170BE">
        <w:rPr>
          <w:rFonts w:eastAsia="Arimo" w:cs="Arimo"/>
          <w:color w:val="000000"/>
        </w:rPr>
        <w:t xml:space="preserve"> parents for</w:t>
      </w:r>
      <w:r w:rsidRPr="00E16F8B">
        <w:rPr>
          <w:rFonts w:eastAsia="Arimo" w:cs="Arimo"/>
          <w:color w:val="000000"/>
        </w:rPr>
        <w:t xml:space="preserve"> all children who are marked with a ? </w:t>
      </w:r>
      <w:r w:rsidR="00B336D9">
        <w:rPr>
          <w:rFonts w:eastAsia="Arimo" w:cs="Arimo"/>
          <w:color w:val="000000"/>
        </w:rPr>
        <w:t>A</w:t>
      </w:r>
      <w:r w:rsidRPr="00E16F8B">
        <w:rPr>
          <w:rFonts w:eastAsia="Arimo" w:cs="Arimo"/>
          <w:color w:val="000000"/>
        </w:rPr>
        <w:t xml:space="preserve"> phone call is made to parents and</w:t>
      </w:r>
      <w:r w:rsidR="00FB35A4">
        <w:rPr>
          <w:rFonts w:eastAsia="Arimo" w:cs="Arimo"/>
          <w:color w:val="000000"/>
        </w:rPr>
        <w:t>,</w:t>
      </w:r>
      <w:r w:rsidRPr="00E16F8B">
        <w:rPr>
          <w:rFonts w:eastAsia="Arimo" w:cs="Arimo"/>
          <w:color w:val="000000"/>
        </w:rPr>
        <w:t xml:space="preserve"> if they do not </w:t>
      </w:r>
      <w:r w:rsidR="00FB35A4">
        <w:rPr>
          <w:rFonts w:eastAsia="Arimo" w:cs="Arimo"/>
          <w:color w:val="000000"/>
        </w:rPr>
        <w:t>answer,</w:t>
      </w:r>
      <w:r w:rsidRPr="00E16F8B">
        <w:rPr>
          <w:rFonts w:eastAsia="Arimo" w:cs="Arimo"/>
          <w:color w:val="000000"/>
        </w:rPr>
        <w:t xml:space="preserve"> an email is sent requesting to know where their child is. </w:t>
      </w:r>
    </w:p>
    <w:p w14:paraId="169CEB37" w14:textId="77777777" w:rsidR="007150F8" w:rsidRPr="00E16F8B" w:rsidRDefault="00DA02F6" w:rsidP="00E16F8B">
      <w:pPr>
        <w:spacing w:before="120" w:after="120" w:line="240" w:lineRule="auto"/>
        <w:ind w:left="1560"/>
        <w:contextualSpacing/>
      </w:pPr>
      <w:r w:rsidRPr="00E16F8B">
        <w:rPr>
          <w:rFonts w:eastAsia="Arimo" w:cs="Arimo"/>
          <w:color w:val="000000"/>
        </w:rPr>
        <w:t xml:space="preserve">b. When replies are received, the Office Manager updates the absence with the appropriate code. </w:t>
      </w:r>
    </w:p>
    <w:p w14:paraId="1CF85EB2" w14:textId="77777777" w:rsidR="007150F8" w:rsidRPr="00E16F8B" w:rsidRDefault="00DA02F6" w:rsidP="00E16F8B">
      <w:pPr>
        <w:spacing w:before="120" w:after="120" w:line="240" w:lineRule="auto"/>
        <w:ind w:left="1560"/>
        <w:contextualSpacing/>
      </w:pPr>
      <w:r w:rsidRPr="00E16F8B">
        <w:rPr>
          <w:rFonts w:eastAsia="Arimo" w:cs="Arimo"/>
          <w:color w:val="000000"/>
        </w:rPr>
        <w:t xml:space="preserve">c. If no reply is received, the child is marked as Truant. </w:t>
      </w:r>
    </w:p>
    <w:p w14:paraId="7F55919A" w14:textId="77777777" w:rsidR="007150F8" w:rsidRPr="00E16F8B" w:rsidRDefault="00DA02F6" w:rsidP="00E16F8B">
      <w:pPr>
        <w:spacing w:before="120" w:after="120" w:line="240" w:lineRule="auto"/>
        <w:ind w:left="840"/>
        <w:contextualSpacing/>
      </w:pPr>
      <w:r w:rsidRPr="00E16F8B">
        <w:rPr>
          <w:rFonts w:eastAsia="Arimo" w:cs="Arimo"/>
          <w:color w:val="000000"/>
        </w:rPr>
        <w:t xml:space="preserve">4. The Office Manager will check the afternoon roll from 1.50pm.  </w:t>
      </w:r>
    </w:p>
    <w:p w14:paraId="51F1C6DD" w14:textId="77777777" w:rsidR="00B336D9" w:rsidRDefault="00B336D9" w:rsidP="00E16F8B">
      <w:pPr>
        <w:spacing w:before="120" w:after="120" w:line="240" w:lineRule="auto"/>
        <w:contextualSpacing/>
        <w:rPr>
          <w:rFonts w:eastAsia="Arimo" w:cs="Arimo"/>
          <w:color w:val="000000"/>
        </w:rPr>
      </w:pPr>
    </w:p>
    <w:p w14:paraId="10BFB0F7" w14:textId="41DBD8D8" w:rsidR="007150F8" w:rsidRPr="00E16F8B" w:rsidRDefault="00DA02F6" w:rsidP="00E16F8B">
      <w:pPr>
        <w:spacing w:before="120" w:after="120" w:line="240" w:lineRule="auto"/>
        <w:contextualSpacing/>
      </w:pPr>
      <w:r w:rsidRPr="00E16F8B">
        <w:rPr>
          <w:rFonts w:eastAsia="Arimo" w:cs="Arimo"/>
          <w:color w:val="000000"/>
        </w:rPr>
        <w:t xml:space="preserve">Attached is the Stepped Attendance Response Activities for our school. Any action taken can be considered at any threshold. All actions taken to respond to absences will be recorded in </w:t>
      </w:r>
      <w:r w:rsidR="00B336D9">
        <w:rPr>
          <w:rFonts w:eastAsia="Arimo" w:cs="Arimo"/>
          <w:color w:val="000000"/>
        </w:rPr>
        <w:t>the S</w:t>
      </w:r>
      <w:r w:rsidRPr="00E16F8B">
        <w:rPr>
          <w:rFonts w:eastAsia="Arimo" w:cs="Arimo"/>
          <w:color w:val="000000"/>
        </w:rPr>
        <w:t xml:space="preserve">tudent </w:t>
      </w:r>
      <w:r w:rsidR="00B336D9">
        <w:rPr>
          <w:rFonts w:eastAsia="Arimo" w:cs="Arimo"/>
          <w:color w:val="000000"/>
        </w:rPr>
        <w:t>M</w:t>
      </w:r>
      <w:r w:rsidRPr="00E16F8B">
        <w:rPr>
          <w:rFonts w:eastAsia="Arimo" w:cs="Arimo"/>
          <w:color w:val="000000"/>
        </w:rPr>
        <w:t xml:space="preserve">anagement </w:t>
      </w:r>
      <w:r w:rsidR="00B336D9">
        <w:rPr>
          <w:rFonts w:eastAsia="Arimo" w:cs="Arimo"/>
          <w:color w:val="000000"/>
        </w:rPr>
        <w:t>S</w:t>
      </w:r>
      <w:r w:rsidRPr="00E16F8B">
        <w:rPr>
          <w:rFonts w:eastAsia="Arimo" w:cs="Arimo"/>
          <w:color w:val="000000"/>
        </w:rPr>
        <w:t xml:space="preserve">ystem.  </w:t>
      </w:r>
    </w:p>
    <w:p w14:paraId="24F4BC7D"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p w14:paraId="5BEFC932" w14:textId="77777777" w:rsidR="007150F8" w:rsidRPr="00E16F8B" w:rsidRDefault="00DA02F6" w:rsidP="00E16F8B">
      <w:pPr>
        <w:spacing w:before="120" w:after="120" w:line="240" w:lineRule="auto"/>
        <w:contextualSpacing/>
      </w:pPr>
      <w:r w:rsidRPr="00E16F8B">
        <w:rPr>
          <w:rFonts w:eastAsia="Arimo" w:cs="Arimo"/>
          <w:color w:val="231F20"/>
        </w:rPr>
        <w:t xml:space="preserve"> </w:t>
      </w:r>
    </w:p>
    <w:p w14:paraId="19066F70" w14:textId="77777777" w:rsidR="007150F8" w:rsidRPr="00E16F8B" w:rsidRDefault="00DA02F6" w:rsidP="00E16F8B">
      <w:pPr>
        <w:spacing w:before="120" w:after="120" w:line="240" w:lineRule="auto"/>
        <w:contextualSpacing/>
      </w:pPr>
      <w:r w:rsidRPr="00E16F8B">
        <w:rPr>
          <w:rFonts w:eastAsia="Arimo" w:cs="Arimo"/>
          <w:color w:val="231F20"/>
        </w:rPr>
        <w:t xml:space="preserve"> </w:t>
      </w:r>
    </w:p>
    <w:p w14:paraId="26EDE139" w14:textId="77777777" w:rsidR="007150F8" w:rsidRPr="00E16F8B" w:rsidRDefault="00DA02F6" w:rsidP="00E16F8B">
      <w:pPr>
        <w:spacing w:before="120" w:after="120" w:line="240" w:lineRule="auto"/>
        <w:contextualSpacing/>
      </w:pPr>
      <w:r w:rsidRPr="00E16F8B">
        <w:rPr>
          <w:rFonts w:eastAsia="Arimo" w:cs="Arimo"/>
          <w:color w:val="231F20"/>
        </w:rPr>
        <w:t xml:space="preserve"> </w:t>
      </w:r>
    </w:p>
    <w:p w14:paraId="0EE610C4" w14:textId="77777777" w:rsidR="007150F8" w:rsidRPr="00E16F8B" w:rsidRDefault="00DA02F6" w:rsidP="00E16F8B">
      <w:pPr>
        <w:spacing w:before="120" w:after="120" w:line="240" w:lineRule="auto"/>
        <w:contextualSpacing/>
      </w:pPr>
      <w:r w:rsidRPr="00E16F8B">
        <w:rPr>
          <w:rFonts w:eastAsia="Arimo" w:cs="Arimo"/>
          <w:color w:val="231F20"/>
        </w:rPr>
        <w:t xml:space="preserve"> </w:t>
      </w:r>
    </w:p>
    <w:p w14:paraId="2B1DE680" w14:textId="77777777" w:rsidR="007150F8" w:rsidRPr="00E16F8B" w:rsidRDefault="00DA02F6" w:rsidP="00E16F8B">
      <w:pPr>
        <w:spacing w:before="120" w:after="120" w:line="240" w:lineRule="auto"/>
        <w:contextualSpacing/>
      </w:pPr>
      <w:r w:rsidRPr="00E16F8B">
        <w:rPr>
          <w:rFonts w:eastAsia="Arimo" w:cs="Arimo"/>
          <w:color w:val="231F20"/>
        </w:rPr>
        <w:t xml:space="preserve"> </w:t>
      </w:r>
    </w:p>
    <w:p w14:paraId="4127EFD1" w14:textId="48FA4F64" w:rsidR="00B62FFF" w:rsidRPr="00B62FFF" w:rsidRDefault="00DA02F6" w:rsidP="00E16F8B">
      <w:pPr>
        <w:spacing w:before="120" w:after="120" w:line="240" w:lineRule="auto"/>
        <w:contextualSpacing/>
      </w:pPr>
      <w:r w:rsidRPr="00E16F8B">
        <w:rPr>
          <w:rFonts w:eastAsia="Arimo" w:cs="Arimo"/>
          <w:color w:val="231F20"/>
        </w:rPr>
        <w:lastRenderedPageBreak/>
        <w:t xml:space="preserve"> </w:t>
      </w:r>
    </w:p>
    <w:p w14:paraId="7E18EB8A" w14:textId="77777777" w:rsidR="007150F8" w:rsidRPr="00E16F8B" w:rsidRDefault="00DA02F6" w:rsidP="00E16F8B">
      <w:pPr>
        <w:spacing w:before="120" w:after="120" w:line="240" w:lineRule="auto"/>
        <w:contextualSpacing/>
      </w:pPr>
      <w:r w:rsidRPr="00E16F8B">
        <w:rPr>
          <w:rFonts w:eastAsia="Arimo" w:cs="Arimo"/>
          <w:color w:val="231F20"/>
        </w:rPr>
        <w:t xml:space="preserve"> </w:t>
      </w:r>
    </w:p>
    <w:tbl>
      <w:tblPr>
        <w:tblW w:w="10941" w:type="dxa"/>
        <w:tblInd w:w="-104" w:type="dxa"/>
        <w:tblBorders>
          <w:top w:val="none" w:sz="0" w:space="0" w:color="DBDBDB"/>
          <w:left w:val="none" w:sz="0" w:space="0" w:color="DBDBDB"/>
          <w:bottom w:val="none" w:sz="0" w:space="0" w:color="DBDBDB"/>
          <w:right w:val="none" w:sz="0" w:space="0" w:color="DBDBDB"/>
          <w:insideH w:val="none" w:sz="0" w:space="0" w:color="DBDBDB"/>
          <w:insideV w:val="none" w:sz="0" w:space="0" w:color="DBDBDB"/>
        </w:tblBorders>
        <w:tblCellMar>
          <w:left w:w="10" w:type="dxa"/>
          <w:right w:w="10" w:type="dxa"/>
        </w:tblCellMar>
        <w:tblLook w:val="04A0" w:firstRow="1" w:lastRow="0" w:firstColumn="1" w:lastColumn="0" w:noHBand="0" w:noVBand="1"/>
      </w:tblPr>
      <w:tblGrid>
        <w:gridCol w:w="10941"/>
      </w:tblGrid>
      <w:tr w:rsidR="007150F8" w:rsidRPr="00E16F8B" w14:paraId="329B2998" w14:textId="77777777" w:rsidTr="00C72333">
        <w:tc>
          <w:tcPr>
            <w:tcW w:w="10941" w:type="dxa"/>
            <w:shd w:val="clear" w:color="auto" w:fill="E3F0F1"/>
            <w:tcMar>
              <w:top w:w="180" w:type="dxa"/>
              <w:left w:w="180" w:type="dxa"/>
              <w:bottom w:w="180" w:type="dxa"/>
              <w:right w:w="180" w:type="dxa"/>
            </w:tcMar>
          </w:tcPr>
          <w:p w14:paraId="1D110FE3" w14:textId="77777777" w:rsidR="007150F8" w:rsidRPr="00C72333" w:rsidRDefault="00DA02F6" w:rsidP="00E16F8B">
            <w:pPr>
              <w:spacing w:before="120" w:after="120" w:line="240" w:lineRule="auto"/>
              <w:contextualSpacing/>
              <w:jc w:val="center"/>
              <w:rPr>
                <w:sz w:val="32"/>
                <w:szCs w:val="32"/>
              </w:rPr>
            </w:pPr>
            <w:r w:rsidRPr="00C72333">
              <w:rPr>
                <w:rFonts w:eastAsia="Helvetica World" w:cs="Helvetica World"/>
                <w:color w:val="002060"/>
                <w:sz w:val="32"/>
                <w:szCs w:val="32"/>
              </w:rPr>
              <w:t xml:space="preserve">School Stepped Attendance Response Activities </w:t>
            </w:r>
          </w:p>
        </w:tc>
      </w:tr>
    </w:tbl>
    <w:p w14:paraId="0597738E" w14:textId="77777777" w:rsidR="007150F8" w:rsidRPr="00E16F8B" w:rsidRDefault="00DA02F6" w:rsidP="00E16F8B">
      <w:pPr>
        <w:spacing w:before="120" w:after="120" w:line="240" w:lineRule="auto"/>
        <w:contextualSpacing/>
      </w:pPr>
      <w:r w:rsidRPr="00E16F8B">
        <w:rPr>
          <w:rFonts w:eastAsia="Arimo" w:cs="Arimo"/>
          <w:color w:val="231F20"/>
        </w:rPr>
        <w:t xml:space="preserve">Below is our stepped attendance response for responding to individual student absence.  </w:t>
      </w:r>
    </w:p>
    <w:tbl>
      <w:tblPr>
        <w:tblW w:w="10986" w:type="dxa"/>
        <w:tblInd w:w="-149" w:type="dxa"/>
        <w:tblBorders>
          <w:top w:val="none" w:sz="0" w:space="0" w:color="BB99FF"/>
          <w:left w:val="none" w:sz="0" w:space="0" w:color="BB99FF"/>
          <w:bottom w:val="none" w:sz="0" w:space="0" w:color="BB99FF"/>
          <w:right w:val="none" w:sz="0" w:space="0" w:color="BB99FF"/>
          <w:insideH w:val="none" w:sz="0" w:space="0" w:color="BB99FF"/>
          <w:insideV w:val="none" w:sz="0" w:space="0" w:color="BB99FF"/>
        </w:tblBorders>
        <w:tblCellMar>
          <w:left w:w="10" w:type="dxa"/>
          <w:right w:w="10" w:type="dxa"/>
        </w:tblCellMar>
        <w:tblLook w:val="04A0" w:firstRow="1" w:lastRow="0" w:firstColumn="1" w:lastColumn="0" w:noHBand="0" w:noVBand="1"/>
      </w:tblPr>
      <w:tblGrid>
        <w:gridCol w:w="2593"/>
        <w:gridCol w:w="2797"/>
        <w:gridCol w:w="2798"/>
        <w:gridCol w:w="2798"/>
      </w:tblGrid>
      <w:tr w:rsidR="007150F8" w:rsidRPr="00E16F8B" w14:paraId="639D9E00" w14:textId="77777777" w:rsidTr="00C72333">
        <w:tc>
          <w:tcPr>
            <w:tcW w:w="2593" w:type="dxa"/>
            <w:shd w:val="clear" w:color="auto" w:fill="85B471"/>
            <w:tcMar>
              <w:top w:w="135" w:type="dxa"/>
              <w:left w:w="135" w:type="dxa"/>
              <w:bottom w:w="135" w:type="dxa"/>
              <w:right w:w="135" w:type="dxa"/>
            </w:tcMar>
          </w:tcPr>
          <w:p w14:paraId="1E38BF11" w14:textId="77777777" w:rsidR="007150F8" w:rsidRPr="00E16F8B" w:rsidRDefault="00DA02F6" w:rsidP="00E16F8B">
            <w:pPr>
              <w:spacing w:before="120" w:after="120" w:line="240" w:lineRule="auto"/>
              <w:contextualSpacing/>
              <w:jc w:val="center"/>
            </w:pPr>
            <w:r w:rsidRPr="00E16F8B">
              <w:rPr>
                <w:rFonts w:eastAsia="Arimo Bold" w:cs="Arimo Bold"/>
                <w:b/>
                <w:bCs/>
                <w:color w:val="000000"/>
              </w:rPr>
              <w:t xml:space="preserve">Good Attendance </w:t>
            </w:r>
          </w:p>
        </w:tc>
        <w:tc>
          <w:tcPr>
            <w:tcW w:w="2797" w:type="dxa"/>
            <w:shd w:val="clear" w:color="auto" w:fill="FFBD59"/>
            <w:tcMar>
              <w:top w:w="135" w:type="dxa"/>
              <w:left w:w="135" w:type="dxa"/>
              <w:bottom w:w="135" w:type="dxa"/>
              <w:right w:w="135" w:type="dxa"/>
            </w:tcMar>
          </w:tcPr>
          <w:p w14:paraId="0206B6A9" w14:textId="77777777" w:rsidR="007150F8" w:rsidRPr="00E16F8B" w:rsidRDefault="00DA02F6" w:rsidP="00E16F8B">
            <w:pPr>
              <w:spacing w:before="120" w:after="120" w:line="240" w:lineRule="auto"/>
              <w:contextualSpacing/>
              <w:jc w:val="center"/>
            </w:pPr>
            <w:r w:rsidRPr="00E16F8B">
              <w:rPr>
                <w:rFonts w:eastAsia="Arimo Bold" w:cs="Arimo Bold"/>
                <w:b/>
                <w:bCs/>
                <w:color w:val="000000"/>
              </w:rPr>
              <w:t xml:space="preserve">Worrying Attendance </w:t>
            </w:r>
          </w:p>
        </w:tc>
        <w:tc>
          <w:tcPr>
            <w:tcW w:w="2798" w:type="dxa"/>
            <w:shd w:val="clear" w:color="auto" w:fill="E0844C"/>
            <w:tcMar>
              <w:top w:w="135" w:type="dxa"/>
              <w:left w:w="135" w:type="dxa"/>
              <w:bottom w:w="135" w:type="dxa"/>
              <w:right w:w="135" w:type="dxa"/>
            </w:tcMar>
          </w:tcPr>
          <w:p w14:paraId="569A2FCF" w14:textId="77777777" w:rsidR="007150F8" w:rsidRPr="00E16F8B" w:rsidRDefault="00DA02F6" w:rsidP="00E16F8B">
            <w:pPr>
              <w:spacing w:before="120" w:after="120" w:line="240" w:lineRule="auto"/>
              <w:contextualSpacing/>
              <w:jc w:val="center"/>
            </w:pPr>
            <w:r w:rsidRPr="00E16F8B">
              <w:rPr>
                <w:rFonts w:eastAsia="Arimo Bold" w:cs="Arimo Bold"/>
                <w:b/>
                <w:bCs/>
                <w:color w:val="000000"/>
              </w:rPr>
              <w:t xml:space="preserve">Concerning Attendance </w:t>
            </w:r>
          </w:p>
        </w:tc>
        <w:tc>
          <w:tcPr>
            <w:tcW w:w="2798" w:type="dxa"/>
            <w:shd w:val="clear" w:color="auto" w:fill="C24D4D"/>
            <w:tcMar>
              <w:top w:w="135" w:type="dxa"/>
              <w:left w:w="135" w:type="dxa"/>
              <w:bottom w:w="135" w:type="dxa"/>
              <w:right w:w="135" w:type="dxa"/>
            </w:tcMar>
          </w:tcPr>
          <w:p w14:paraId="7428FDCD" w14:textId="77777777" w:rsidR="007150F8" w:rsidRPr="00E16F8B" w:rsidRDefault="00DA02F6" w:rsidP="00E16F8B">
            <w:pPr>
              <w:spacing w:before="120" w:after="120" w:line="240" w:lineRule="auto"/>
              <w:contextualSpacing/>
              <w:jc w:val="center"/>
            </w:pPr>
            <w:r w:rsidRPr="00E16F8B">
              <w:rPr>
                <w:rFonts w:eastAsia="Arimo Bold" w:cs="Arimo Bold"/>
                <w:b/>
                <w:bCs/>
                <w:color w:val="000000"/>
              </w:rPr>
              <w:t xml:space="preserve">Very Concerning Attendance </w:t>
            </w:r>
          </w:p>
        </w:tc>
      </w:tr>
      <w:tr w:rsidR="007150F8" w:rsidRPr="00E16F8B" w14:paraId="5B4A8E7C" w14:textId="77777777" w:rsidTr="00C72333">
        <w:tc>
          <w:tcPr>
            <w:tcW w:w="2593" w:type="dxa"/>
            <w:shd w:val="clear" w:color="auto" w:fill="85B471"/>
            <w:tcMar>
              <w:top w:w="135" w:type="dxa"/>
              <w:left w:w="135" w:type="dxa"/>
              <w:bottom w:w="135" w:type="dxa"/>
              <w:right w:w="135" w:type="dxa"/>
            </w:tcMar>
          </w:tcPr>
          <w:p w14:paraId="30C36202" w14:textId="77777777" w:rsidR="007150F8" w:rsidRPr="00E16F8B" w:rsidRDefault="00DA02F6" w:rsidP="00E16F8B">
            <w:pPr>
              <w:spacing w:before="120" w:after="120" w:line="240" w:lineRule="auto"/>
              <w:contextualSpacing/>
              <w:jc w:val="center"/>
            </w:pPr>
            <w:r w:rsidRPr="00E16F8B">
              <w:rPr>
                <w:rFonts w:eastAsia="Arimo Bold" w:cs="Arimo Bold"/>
                <w:b/>
                <w:bCs/>
                <w:color w:val="000000"/>
              </w:rPr>
              <w:t xml:space="preserve">Less than 5 days absence in a school term </w:t>
            </w:r>
          </w:p>
        </w:tc>
        <w:tc>
          <w:tcPr>
            <w:tcW w:w="2797" w:type="dxa"/>
            <w:shd w:val="clear" w:color="auto" w:fill="FFBD59"/>
            <w:tcMar>
              <w:top w:w="135" w:type="dxa"/>
              <w:left w:w="135" w:type="dxa"/>
              <w:bottom w:w="135" w:type="dxa"/>
              <w:right w:w="135" w:type="dxa"/>
            </w:tcMar>
          </w:tcPr>
          <w:p w14:paraId="5293B1CE" w14:textId="77777777" w:rsidR="007150F8" w:rsidRPr="00E16F8B" w:rsidRDefault="00DA02F6" w:rsidP="00E16F8B">
            <w:pPr>
              <w:spacing w:before="120" w:after="120" w:line="240" w:lineRule="auto"/>
              <w:contextualSpacing/>
              <w:jc w:val="center"/>
            </w:pPr>
            <w:r w:rsidRPr="00E16F8B">
              <w:rPr>
                <w:rFonts w:eastAsia="Arimo Bold" w:cs="Arimo Bold"/>
                <w:b/>
                <w:bCs/>
                <w:color w:val="000000"/>
              </w:rPr>
              <w:t xml:space="preserve">Up to 10 days absence in a term </w:t>
            </w:r>
          </w:p>
        </w:tc>
        <w:tc>
          <w:tcPr>
            <w:tcW w:w="2798" w:type="dxa"/>
            <w:shd w:val="clear" w:color="auto" w:fill="E0844C"/>
            <w:tcMar>
              <w:top w:w="135" w:type="dxa"/>
              <w:left w:w="135" w:type="dxa"/>
              <w:bottom w:w="135" w:type="dxa"/>
              <w:right w:w="135" w:type="dxa"/>
            </w:tcMar>
          </w:tcPr>
          <w:p w14:paraId="071905D4" w14:textId="77777777" w:rsidR="007150F8" w:rsidRPr="00E16F8B" w:rsidRDefault="00DA02F6" w:rsidP="00E16F8B">
            <w:pPr>
              <w:spacing w:before="120" w:after="120" w:line="240" w:lineRule="auto"/>
              <w:contextualSpacing/>
              <w:jc w:val="center"/>
            </w:pPr>
            <w:r w:rsidRPr="00E16F8B">
              <w:rPr>
                <w:rFonts w:eastAsia="Arimo Bold" w:cs="Arimo Bold"/>
                <w:b/>
                <w:bCs/>
                <w:color w:val="000000"/>
              </w:rPr>
              <w:t xml:space="preserve">Up to 15 days absence in a term </w:t>
            </w:r>
          </w:p>
        </w:tc>
        <w:tc>
          <w:tcPr>
            <w:tcW w:w="2798" w:type="dxa"/>
            <w:shd w:val="clear" w:color="auto" w:fill="C24D4D"/>
            <w:tcMar>
              <w:top w:w="135" w:type="dxa"/>
              <w:left w:w="135" w:type="dxa"/>
              <w:bottom w:w="135" w:type="dxa"/>
              <w:right w:w="135" w:type="dxa"/>
            </w:tcMar>
          </w:tcPr>
          <w:p w14:paraId="66014F42" w14:textId="77777777" w:rsidR="007150F8" w:rsidRPr="00E16F8B" w:rsidRDefault="00DA02F6" w:rsidP="00E16F8B">
            <w:pPr>
              <w:spacing w:before="120" w:after="120" w:line="240" w:lineRule="auto"/>
              <w:contextualSpacing/>
              <w:jc w:val="center"/>
            </w:pPr>
            <w:r w:rsidRPr="00E16F8B">
              <w:rPr>
                <w:rFonts w:eastAsia="Arimo Bold" w:cs="Arimo Bold"/>
                <w:b/>
                <w:bCs/>
                <w:color w:val="000000"/>
              </w:rPr>
              <w:t xml:space="preserve">15 days or more absence in a term </w:t>
            </w:r>
          </w:p>
        </w:tc>
      </w:tr>
      <w:tr w:rsidR="007150F8" w:rsidRPr="00E16F8B" w14:paraId="495D6171" w14:textId="77777777" w:rsidTr="00C72333">
        <w:tc>
          <w:tcPr>
            <w:tcW w:w="2593" w:type="dxa"/>
            <w:shd w:val="clear" w:color="auto" w:fill="BFD7BE"/>
            <w:tcMar>
              <w:top w:w="135" w:type="dxa"/>
              <w:left w:w="135" w:type="dxa"/>
              <w:bottom w:w="135" w:type="dxa"/>
              <w:right w:w="135" w:type="dxa"/>
            </w:tcMar>
          </w:tcPr>
          <w:p w14:paraId="56492062" w14:textId="77777777" w:rsidR="007150F8" w:rsidRPr="00E16F8B" w:rsidRDefault="00DA02F6" w:rsidP="00E16F8B">
            <w:pPr>
              <w:spacing w:before="120" w:after="120" w:line="240" w:lineRule="auto"/>
              <w:contextualSpacing/>
            </w:pPr>
            <w:r w:rsidRPr="00E16F8B">
              <w:rPr>
                <w:rFonts w:eastAsia="Arimo Bold" w:cs="Arimo Bold"/>
                <w:b/>
                <w:bCs/>
                <w:color w:val="000000"/>
              </w:rPr>
              <w:t xml:space="preserve">Whānau </w:t>
            </w:r>
          </w:p>
        </w:tc>
        <w:tc>
          <w:tcPr>
            <w:tcW w:w="2797" w:type="dxa"/>
            <w:shd w:val="clear" w:color="auto" w:fill="F4D3A0"/>
            <w:tcMar>
              <w:top w:w="135" w:type="dxa"/>
              <w:left w:w="135" w:type="dxa"/>
              <w:bottom w:w="135" w:type="dxa"/>
              <w:right w:w="135" w:type="dxa"/>
            </w:tcMar>
          </w:tcPr>
          <w:p w14:paraId="4E6C3AAC" w14:textId="77777777" w:rsidR="007150F8" w:rsidRPr="00E16F8B" w:rsidRDefault="00DA02F6" w:rsidP="00E16F8B">
            <w:pPr>
              <w:spacing w:before="120" w:after="120" w:line="240" w:lineRule="auto"/>
              <w:contextualSpacing/>
            </w:pPr>
            <w:r w:rsidRPr="00E16F8B">
              <w:rPr>
                <w:rFonts w:eastAsia="Arimo Bold" w:cs="Arimo Bold"/>
                <w:b/>
                <w:bCs/>
                <w:color w:val="000000"/>
              </w:rPr>
              <w:t xml:space="preserve">Whānau </w:t>
            </w:r>
          </w:p>
        </w:tc>
        <w:tc>
          <w:tcPr>
            <w:tcW w:w="2798" w:type="dxa"/>
            <w:shd w:val="clear" w:color="auto" w:fill="F5AF84"/>
            <w:tcMar>
              <w:top w:w="135" w:type="dxa"/>
              <w:left w:w="135" w:type="dxa"/>
              <w:bottom w:w="135" w:type="dxa"/>
              <w:right w:w="135" w:type="dxa"/>
            </w:tcMar>
          </w:tcPr>
          <w:p w14:paraId="2913C7FB" w14:textId="77777777" w:rsidR="007150F8" w:rsidRPr="00E16F8B" w:rsidRDefault="00DA02F6" w:rsidP="00E16F8B">
            <w:pPr>
              <w:spacing w:before="120" w:after="120" w:line="240" w:lineRule="auto"/>
              <w:contextualSpacing/>
            </w:pPr>
            <w:r w:rsidRPr="00E16F8B">
              <w:rPr>
                <w:rFonts w:eastAsia="Arimo Bold" w:cs="Arimo Bold"/>
                <w:b/>
                <w:bCs/>
                <w:color w:val="000000"/>
              </w:rPr>
              <w:t xml:space="preserve">Whānau </w:t>
            </w:r>
          </w:p>
        </w:tc>
        <w:tc>
          <w:tcPr>
            <w:tcW w:w="2798" w:type="dxa"/>
            <w:shd w:val="clear" w:color="auto" w:fill="D58C8C"/>
            <w:tcMar>
              <w:top w:w="135" w:type="dxa"/>
              <w:left w:w="135" w:type="dxa"/>
              <w:bottom w:w="135" w:type="dxa"/>
              <w:right w:w="135" w:type="dxa"/>
            </w:tcMar>
          </w:tcPr>
          <w:p w14:paraId="76EBA672" w14:textId="77777777" w:rsidR="007150F8" w:rsidRPr="00E16F8B" w:rsidRDefault="00DA02F6" w:rsidP="00E16F8B">
            <w:pPr>
              <w:spacing w:before="120" w:after="120" w:line="240" w:lineRule="auto"/>
              <w:contextualSpacing/>
            </w:pPr>
            <w:r w:rsidRPr="00E16F8B">
              <w:rPr>
                <w:rFonts w:eastAsia="Arimo Bold" w:cs="Arimo Bold"/>
                <w:b/>
                <w:bCs/>
                <w:color w:val="000000"/>
              </w:rPr>
              <w:t xml:space="preserve">Whānau </w:t>
            </w:r>
          </w:p>
        </w:tc>
      </w:tr>
      <w:tr w:rsidR="007150F8" w:rsidRPr="00E16F8B" w14:paraId="1CBCA494" w14:textId="77777777" w:rsidTr="00C72333">
        <w:tc>
          <w:tcPr>
            <w:tcW w:w="2593" w:type="dxa"/>
            <w:shd w:val="clear" w:color="auto" w:fill="E4F4DE"/>
            <w:tcMar>
              <w:top w:w="135" w:type="dxa"/>
              <w:left w:w="135" w:type="dxa"/>
              <w:bottom w:w="135" w:type="dxa"/>
              <w:right w:w="135" w:type="dxa"/>
            </w:tcMar>
          </w:tcPr>
          <w:p w14:paraId="1E7019F9" w14:textId="77777777" w:rsidR="007150F8" w:rsidRPr="00E16F8B" w:rsidRDefault="00DA02F6" w:rsidP="00E16F8B">
            <w:pPr>
              <w:numPr>
                <w:ilvl w:val="0"/>
                <w:numId w:val="11"/>
              </w:numPr>
              <w:spacing w:after="0" w:line="240" w:lineRule="auto"/>
              <w:contextualSpacing/>
            </w:pPr>
            <w:r w:rsidRPr="00E16F8B">
              <w:rPr>
                <w:rFonts w:eastAsia="Arimo" w:cs="Arimo"/>
                <w:color w:val="000000"/>
              </w:rPr>
              <w:t xml:space="preserve"> Ensure student attends every day they are able </w:t>
            </w:r>
          </w:p>
          <w:p w14:paraId="4DA12AD7" w14:textId="77777777" w:rsidR="007150F8" w:rsidRPr="00E16F8B" w:rsidRDefault="00DA02F6" w:rsidP="00E16F8B">
            <w:pPr>
              <w:numPr>
                <w:ilvl w:val="0"/>
                <w:numId w:val="11"/>
              </w:numPr>
              <w:spacing w:after="0" w:line="240" w:lineRule="auto"/>
              <w:contextualSpacing/>
            </w:pPr>
            <w:r w:rsidRPr="00E16F8B">
              <w:rPr>
                <w:rFonts w:eastAsia="Arimo" w:cs="Arimo"/>
                <w:color w:val="000000"/>
              </w:rPr>
              <w:t xml:space="preserve"> Reinforce good attendance habits </w:t>
            </w:r>
          </w:p>
          <w:p w14:paraId="3AF55B96" w14:textId="77777777" w:rsidR="007150F8" w:rsidRPr="00E16F8B" w:rsidRDefault="00DA02F6" w:rsidP="00E16F8B">
            <w:pPr>
              <w:numPr>
                <w:ilvl w:val="0"/>
                <w:numId w:val="11"/>
              </w:numPr>
              <w:spacing w:after="0" w:line="240" w:lineRule="auto"/>
              <w:contextualSpacing/>
            </w:pPr>
            <w:r w:rsidRPr="00E16F8B">
              <w:rPr>
                <w:rFonts w:eastAsia="Arimo" w:cs="Arimo"/>
                <w:color w:val="000000"/>
              </w:rPr>
              <w:t xml:space="preserve"> Support other whānau to reinforce good attendance habits </w:t>
            </w:r>
          </w:p>
          <w:p w14:paraId="71C76F64" w14:textId="77777777" w:rsidR="007150F8" w:rsidRPr="00E16F8B" w:rsidRDefault="00DA02F6" w:rsidP="00E16F8B">
            <w:pPr>
              <w:numPr>
                <w:ilvl w:val="0"/>
                <w:numId w:val="11"/>
              </w:numPr>
              <w:spacing w:after="0" w:line="240" w:lineRule="auto"/>
              <w:contextualSpacing/>
            </w:pPr>
            <w:r w:rsidRPr="00E16F8B">
              <w:rPr>
                <w:rFonts w:eastAsia="Arimo" w:cs="Arimo"/>
                <w:color w:val="000000"/>
              </w:rPr>
              <w:t xml:space="preserve">Follow school attendance management plan and procedures </w:t>
            </w:r>
          </w:p>
        </w:tc>
        <w:tc>
          <w:tcPr>
            <w:tcW w:w="2797" w:type="dxa"/>
            <w:shd w:val="clear" w:color="auto" w:fill="F6E6CB"/>
            <w:tcMar>
              <w:top w:w="135" w:type="dxa"/>
              <w:left w:w="135" w:type="dxa"/>
              <w:bottom w:w="135" w:type="dxa"/>
              <w:right w:w="135" w:type="dxa"/>
            </w:tcMar>
          </w:tcPr>
          <w:p w14:paraId="0B0950BC" w14:textId="77777777" w:rsidR="007150F8" w:rsidRPr="00E16F8B" w:rsidRDefault="00DA02F6" w:rsidP="00E16F8B">
            <w:pPr>
              <w:numPr>
                <w:ilvl w:val="0"/>
                <w:numId w:val="12"/>
              </w:numPr>
              <w:spacing w:after="0" w:line="240" w:lineRule="auto"/>
              <w:contextualSpacing/>
            </w:pPr>
            <w:r w:rsidRPr="00E16F8B">
              <w:rPr>
                <w:rFonts w:eastAsia="Arimo" w:cs="Arimo"/>
                <w:color w:val="000000"/>
              </w:rPr>
              <w:t xml:space="preserve"> Return student to regular attendance </w:t>
            </w:r>
          </w:p>
          <w:p w14:paraId="7F6AE415" w14:textId="77777777" w:rsidR="007150F8" w:rsidRPr="00E16F8B" w:rsidRDefault="00DA02F6" w:rsidP="00E16F8B">
            <w:pPr>
              <w:numPr>
                <w:ilvl w:val="0"/>
                <w:numId w:val="12"/>
              </w:numPr>
              <w:spacing w:after="0" w:line="240" w:lineRule="auto"/>
              <w:contextualSpacing/>
            </w:pPr>
            <w:r w:rsidRPr="00E16F8B">
              <w:rPr>
                <w:rFonts w:eastAsia="Arimo" w:cs="Arimo"/>
                <w:color w:val="000000"/>
              </w:rPr>
              <w:t xml:space="preserve">Contact school to discuss reasons for absence and impact on learning </w:t>
            </w:r>
          </w:p>
          <w:p w14:paraId="42BCE4C7" w14:textId="77777777" w:rsidR="007150F8" w:rsidRPr="00E16F8B" w:rsidRDefault="00DA02F6" w:rsidP="00E16F8B">
            <w:pPr>
              <w:numPr>
                <w:ilvl w:val="0"/>
                <w:numId w:val="12"/>
              </w:numPr>
              <w:spacing w:after="0" w:line="240" w:lineRule="auto"/>
              <w:contextualSpacing/>
            </w:pPr>
            <w:r w:rsidRPr="00E16F8B">
              <w:rPr>
                <w:rFonts w:eastAsia="Arimo" w:cs="Arimo"/>
                <w:color w:val="000000"/>
              </w:rPr>
              <w:t xml:space="preserve">Support student to catch up on missed learning </w:t>
            </w:r>
          </w:p>
          <w:p w14:paraId="63A1768A" w14:textId="77777777" w:rsidR="007150F8" w:rsidRPr="00E16F8B" w:rsidRDefault="00DA02F6" w:rsidP="00E16F8B">
            <w:pPr>
              <w:numPr>
                <w:ilvl w:val="0"/>
                <w:numId w:val="12"/>
              </w:numPr>
              <w:spacing w:after="0" w:line="240" w:lineRule="auto"/>
              <w:contextualSpacing/>
            </w:pPr>
            <w:r w:rsidRPr="00E16F8B">
              <w:rPr>
                <w:rFonts w:eastAsia="Arimo" w:cs="Arimo"/>
                <w:color w:val="000000"/>
              </w:rPr>
              <w:t xml:space="preserve">Engage in supports offered </w:t>
            </w:r>
          </w:p>
          <w:p w14:paraId="444D7A94"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tc>
        <w:tc>
          <w:tcPr>
            <w:tcW w:w="2798" w:type="dxa"/>
            <w:shd w:val="clear" w:color="auto" w:fill="F5D3BF"/>
            <w:tcMar>
              <w:top w:w="135" w:type="dxa"/>
              <w:left w:w="135" w:type="dxa"/>
              <w:bottom w:w="135" w:type="dxa"/>
              <w:right w:w="135" w:type="dxa"/>
            </w:tcMar>
          </w:tcPr>
          <w:p w14:paraId="6B644F90" w14:textId="77777777" w:rsidR="007150F8" w:rsidRPr="00E16F8B" w:rsidRDefault="00DA02F6" w:rsidP="00E16F8B">
            <w:pPr>
              <w:numPr>
                <w:ilvl w:val="0"/>
                <w:numId w:val="13"/>
              </w:numPr>
              <w:spacing w:after="0" w:line="240" w:lineRule="auto"/>
              <w:contextualSpacing/>
            </w:pPr>
            <w:r w:rsidRPr="00E16F8B">
              <w:rPr>
                <w:rFonts w:eastAsia="Arimo" w:cs="Arimo"/>
                <w:color w:val="000000"/>
              </w:rPr>
              <w:t xml:space="preserve">Return student to regular attendance </w:t>
            </w:r>
          </w:p>
          <w:p w14:paraId="024D3250" w14:textId="77777777" w:rsidR="007150F8" w:rsidRPr="00E16F8B" w:rsidRDefault="00DA02F6" w:rsidP="00E16F8B">
            <w:pPr>
              <w:numPr>
                <w:ilvl w:val="0"/>
                <w:numId w:val="13"/>
              </w:numPr>
              <w:spacing w:after="0" w:line="240" w:lineRule="auto"/>
              <w:contextualSpacing/>
            </w:pPr>
            <w:r w:rsidRPr="00E16F8B">
              <w:rPr>
                <w:rFonts w:eastAsia="Arimo" w:cs="Arimo"/>
                <w:color w:val="000000"/>
              </w:rPr>
              <w:t xml:space="preserve">Participate in meetings with school to analyse reasons for absence and to collaborate on a support plan </w:t>
            </w:r>
          </w:p>
          <w:p w14:paraId="668FE939" w14:textId="77777777" w:rsidR="007150F8" w:rsidRPr="00E16F8B" w:rsidRDefault="00DA02F6" w:rsidP="00E16F8B">
            <w:pPr>
              <w:numPr>
                <w:ilvl w:val="0"/>
                <w:numId w:val="13"/>
              </w:numPr>
              <w:spacing w:after="0" w:line="240" w:lineRule="auto"/>
              <w:contextualSpacing/>
            </w:pPr>
            <w:r w:rsidRPr="00E16F8B">
              <w:rPr>
                <w:rFonts w:eastAsia="Arimo" w:cs="Arimo"/>
                <w:color w:val="000000"/>
              </w:rPr>
              <w:t xml:space="preserve">Implement strategies at home </w:t>
            </w:r>
          </w:p>
          <w:p w14:paraId="39F31876"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p w14:paraId="3DFE2ECC"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tc>
        <w:tc>
          <w:tcPr>
            <w:tcW w:w="2798" w:type="dxa"/>
            <w:shd w:val="clear" w:color="auto" w:fill="F5D7D7"/>
            <w:tcMar>
              <w:top w:w="135" w:type="dxa"/>
              <w:left w:w="135" w:type="dxa"/>
              <w:bottom w:w="135" w:type="dxa"/>
              <w:right w:w="135" w:type="dxa"/>
            </w:tcMar>
          </w:tcPr>
          <w:p w14:paraId="5B563055" w14:textId="77777777" w:rsidR="007150F8" w:rsidRPr="00E16F8B" w:rsidRDefault="00DA02F6" w:rsidP="00E16F8B">
            <w:pPr>
              <w:numPr>
                <w:ilvl w:val="0"/>
                <w:numId w:val="7"/>
              </w:numPr>
              <w:spacing w:after="0" w:line="240" w:lineRule="auto"/>
              <w:contextualSpacing/>
            </w:pPr>
            <w:r w:rsidRPr="00E16F8B">
              <w:rPr>
                <w:rFonts w:eastAsia="Arimo" w:cs="Arimo"/>
                <w:color w:val="000000"/>
              </w:rPr>
              <w:t xml:space="preserve"> Return student to regular attendance </w:t>
            </w:r>
          </w:p>
          <w:p w14:paraId="1489201F" w14:textId="77777777" w:rsidR="007150F8" w:rsidRPr="00E16F8B" w:rsidRDefault="00DA02F6" w:rsidP="00E16F8B">
            <w:pPr>
              <w:numPr>
                <w:ilvl w:val="0"/>
                <w:numId w:val="7"/>
              </w:numPr>
              <w:spacing w:after="0" w:line="240" w:lineRule="auto"/>
              <w:contextualSpacing/>
            </w:pPr>
            <w:r w:rsidRPr="00E16F8B">
              <w:rPr>
                <w:rFonts w:eastAsia="Arimo" w:cs="Arimo"/>
                <w:color w:val="000000"/>
              </w:rPr>
              <w:t xml:space="preserve">Engage in support plan </w:t>
            </w:r>
          </w:p>
          <w:p w14:paraId="6BA206AC" w14:textId="77777777" w:rsidR="007150F8" w:rsidRPr="00E16F8B" w:rsidRDefault="00DA02F6" w:rsidP="00E16F8B">
            <w:pPr>
              <w:numPr>
                <w:ilvl w:val="0"/>
                <w:numId w:val="7"/>
              </w:numPr>
              <w:spacing w:after="0" w:line="240" w:lineRule="auto"/>
              <w:contextualSpacing/>
            </w:pPr>
            <w:r w:rsidRPr="00E16F8B">
              <w:rPr>
                <w:rFonts w:eastAsia="Arimo" w:cs="Arimo"/>
                <w:color w:val="000000"/>
              </w:rPr>
              <w:t xml:space="preserve">Participate in regular meetings </w:t>
            </w:r>
          </w:p>
          <w:p w14:paraId="41E6E447"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p w14:paraId="51D051EE"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p w14:paraId="3FE40502"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p w14:paraId="29A0E6A2" w14:textId="77777777" w:rsidR="007150F8" w:rsidRPr="00E16F8B" w:rsidRDefault="00DA02F6" w:rsidP="00E16F8B">
            <w:pPr>
              <w:spacing w:before="120" w:after="120" w:line="240" w:lineRule="auto"/>
              <w:contextualSpacing/>
            </w:pPr>
            <w:r w:rsidRPr="00E16F8B">
              <w:rPr>
                <w:rFonts w:eastAsia="Arimo" w:cs="Arimo"/>
                <w:color w:val="000000"/>
              </w:rPr>
              <w:t xml:space="preserve"> </w:t>
            </w:r>
          </w:p>
        </w:tc>
      </w:tr>
      <w:tr w:rsidR="007150F8" w:rsidRPr="00E16F8B" w14:paraId="07B46281" w14:textId="77777777" w:rsidTr="00C72333">
        <w:tc>
          <w:tcPr>
            <w:tcW w:w="2593" w:type="dxa"/>
            <w:shd w:val="clear" w:color="auto" w:fill="BFD7BE"/>
            <w:tcMar>
              <w:top w:w="135" w:type="dxa"/>
              <w:left w:w="135" w:type="dxa"/>
              <w:bottom w:w="135" w:type="dxa"/>
              <w:right w:w="135" w:type="dxa"/>
            </w:tcMar>
          </w:tcPr>
          <w:p w14:paraId="0C027F6F" w14:textId="77777777" w:rsidR="007150F8" w:rsidRPr="00E16F8B" w:rsidRDefault="00DA02F6" w:rsidP="00E16F8B">
            <w:pPr>
              <w:spacing w:before="120" w:after="120" w:line="240" w:lineRule="auto"/>
              <w:contextualSpacing/>
            </w:pPr>
            <w:r w:rsidRPr="00E16F8B">
              <w:rPr>
                <w:rFonts w:eastAsia="Arimo Bold" w:cs="Arimo Bold"/>
                <w:b/>
                <w:bCs/>
                <w:color w:val="000000"/>
              </w:rPr>
              <w:t xml:space="preserve">Kura </w:t>
            </w:r>
          </w:p>
        </w:tc>
        <w:tc>
          <w:tcPr>
            <w:tcW w:w="2797" w:type="dxa"/>
            <w:shd w:val="clear" w:color="auto" w:fill="F4D3A0"/>
            <w:tcMar>
              <w:top w:w="135" w:type="dxa"/>
              <w:left w:w="135" w:type="dxa"/>
              <w:bottom w:w="135" w:type="dxa"/>
              <w:right w:w="135" w:type="dxa"/>
            </w:tcMar>
          </w:tcPr>
          <w:p w14:paraId="56DF8B9B" w14:textId="77777777" w:rsidR="007150F8" w:rsidRPr="00E16F8B" w:rsidRDefault="00DA02F6" w:rsidP="00E16F8B">
            <w:pPr>
              <w:spacing w:before="120" w:after="120" w:line="240" w:lineRule="auto"/>
              <w:contextualSpacing/>
            </w:pPr>
            <w:r w:rsidRPr="00E16F8B">
              <w:rPr>
                <w:rFonts w:eastAsia="Arimo Bold" w:cs="Arimo Bold"/>
                <w:b/>
                <w:bCs/>
                <w:color w:val="000000"/>
              </w:rPr>
              <w:t xml:space="preserve">Kura </w:t>
            </w:r>
          </w:p>
        </w:tc>
        <w:tc>
          <w:tcPr>
            <w:tcW w:w="2798" w:type="dxa"/>
            <w:shd w:val="clear" w:color="auto" w:fill="F5AF84"/>
            <w:tcMar>
              <w:top w:w="135" w:type="dxa"/>
              <w:left w:w="135" w:type="dxa"/>
              <w:bottom w:w="135" w:type="dxa"/>
              <w:right w:w="135" w:type="dxa"/>
            </w:tcMar>
          </w:tcPr>
          <w:p w14:paraId="58FBA1AF" w14:textId="77777777" w:rsidR="007150F8" w:rsidRPr="00E16F8B" w:rsidRDefault="00DA02F6" w:rsidP="00E16F8B">
            <w:pPr>
              <w:spacing w:before="120" w:after="120" w:line="240" w:lineRule="auto"/>
              <w:contextualSpacing/>
            </w:pPr>
            <w:r w:rsidRPr="00E16F8B">
              <w:rPr>
                <w:rFonts w:eastAsia="Arimo Bold" w:cs="Arimo Bold"/>
                <w:b/>
                <w:bCs/>
                <w:color w:val="000000"/>
              </w:rPr>
              <w:t xml:space="preserve">Kura </w:t>
            </w:r>
          </w:p>
        </w:tc>
        <w:tc>
          <w:tcPr>
            <w:tcW w:w="2798" w:type="dxa"/>
            <w:shd w:val="clear" w:color="auto" w:fill="D58C8C"/>
            <w:tcMar>
              <w:top w:w="135" w:type="dxa"/>
              <w:left w:w="135" w:type="dxa"/>
              <w:bottom w:w="135" w:type="dxa"/>
              <w:right w:w="135" w:type="dxa"/>
            </w:tcMar>
          </w:tcPr>
          <w:p w14:paraId="48769163" w14:textId="77777777" w:rsidR="007150F8" w:rsidRPr="00E16F8B" w:rsidRDefault="00DA02F6" w:rsidP="00E16F8B">
            <w:pPr>
              <w:spacing w:before="120" w:after="120" w:line="240" w:lineRule="auto"/>
              <w:contextualSpacing/>
            </w:pPr>
            <w:r w:rsidRPr="00E16F8B">
              <w:rPr>
                <w:rFonts w:eastAsia="Arimo Bold" w:cs="Arimo Bold"/>
                <w:b/>
                <w:bCs/>
                <w:color w:val="000000"/>
              </w:rPr>
              <w:t xml:space="preserve">Kura </w:t>
            </w:r>
          </w:p>
        </w:tc>
      </w:tr>
      <w:tr w:rsidR="007150F8" w:rsidRPr="00C72333" w14:paraId="32E83B98" w14:textId="77777777" w:rsidTr="00C72333">
        <w:tc>
          <w:tcPr>
            <w:tcW w:w="2593" w:type="dxa"/>
            <w:shd w:val="clear" w:color="auto" w:fill="E4F4DE"/>
            <w:tcMar>
              <w:top w:w="135" w:type="dxa"/>
              <w:left w:w="135" w:type="dxa"/>
              <w:bottom w:w="135" w:type="dxa"/>
              <w:right w:w="135" w:type="dxa"/>
            </w:tcMar>
          </w:tcPr>
          <w:p w14:paraId="2E3392AE" w14:textId="77777777" w:rsidR="007150F8" w:rsidRPr="00C72333" w:rsidRDefault="00DA02F6" w:rsidP="00E16F8B">
            <w:pPr>
              <w:numPr>
                <w:ilvl w:val="0"/>
                <w:numId w:val="8"/>
              </w:numPr>
              <w:spacing w:after="0" w:line="240" w:lineRule="auto"/>
              <w:contextualSpacing/>
            </w:pPr>
            <w:r w:rsidRPr="00C72333">
              <w:rPr>
                <w:rFonts w:eastAsia="Arimo Bold" w:cs="Arimo Bold"/>
                <w:color w:val="000000"/>
              </w:rPr>
              <w:t xml:space="preserve">Communicate with whānau about every absence </w:t>
            </w:r>
          </w:p>
          <w:p w14:paraId="0B8EF04F" w14:textId="77777777" w:rsidR="007150F8" w:rsidRPr="00C72333" w:rsidRDefault="00DA02F6" w:rsidP="00E16F8B">
            <w:pPr>
              <w:numPr>
                <w:ilvl w:val="0"/>
                <w:numId w:val="8"/>
              </w:numPr>
              <w:spacing w:after="0" w:line="240" w:lineRule="auto"/>
              <w:contextualSpacing/>
            </w:pPr>
            <w:r w:rsidRPr="00C72333">
              <w:rPr>
                <w:rFonts w:eastAsia="Arimo Bold" w:cs="Arimo Bold"/>
                <w:color w:val="000000"/>
              </w:rPr>
              <w:t xml:space="preserve">Maintain contact details of all parents </w:t>
            </w:r>
          </w:p>
          <w:p w14:paraId="05A5CB0A" w14:textId="77777777" w:rsidR="007150F8" w:rsidRPr="00C72333" w:rsidRDefault="00DA02F6" w:rsidP="00E16F8B">
            <w:pPr>
              <w:numPr>
                <w:ilvl w:val="0"/>
                <w:numId w:val="8"/>
              </w:numPr>
              <w:spacing w:after="0" w:line="240" w:lineRule="auto"/>
              <w:contextualSpacing/>
            </w:pPr>
            <w:r w:rsidRPr="00C72333">
              <w:rPr>
                <w:rFonts w:eastAsia="Arimo" w:cs="Arimo"/>
                <w:color w:val="000000"/>
              </w:rPr>
              <w:t xml:space="preserve"> </w:t>
            </w:r>
            <w:r w:rsidRPr="00C72333">
              <w:rPr>
                <w:rFonts w:eastAsia="Arimo Bold" w:cs="Arimo Bold"/>
                <w:color w:val="000000"/>
              </w:rPr>
              <w:t xml:space="preserve">Provide students with regular updates on their own attendance </w:t>
            </w:r>
          </w:p>
          <w:p w14:paraId="446AE4EC" w14:textId="05DC5591" w:rsidR="007150F8" w:rsidRPr="00C72333" w:rsidRDefault="00DA02F6" w:rsidP="00E16F8B">
            <w:pPr>
              <w:numPr>
                <w:ilvl w:val="0"/>
                <w:numId w:val="8"/>
              </w:numPr>
              <w:spacing w:after="0" w:line="240" w:lineRule="auto"/>
              <w:contextualSpacing/>
            </w:pPr>
            <w:r w:rsidRPr="00C72333">
              <w:rPr>
                <w:rFonts w:eastAsia="Arimo Bold" w:cs="Arimo Bold"/>
                <w:color w:val="000000"/>
              </w:rPr>
              <w:t>Report regularly to whānau on attendance</w:t>
            </w:r>
          </w:p>
          <w:p w14:paraId="53DD049B" w14:textId="77777777" w:rsidR="007150F8" w:rsidRPr="00C72333" w:rsidRDefault="00DA02F6" w:rsidP="00E16F8B">
            <w:pPr>
              <w:spacing w:before="120" w:after="120" w:line="240" w:lineRule="auto"/>
              <w:contextualSpacing/>
            </w:pPr>
            <w:r w:rsidRPr="00C72333">
              <w:rPr>
                <w:rFonts w:eastAsia="Arimo Bold" w:cs="Arimo Bold"/>
                <w:color w:val="000000"/>
              </w:rPr>
              <w:t xml:space="preserve"> </w:t>
            </w:r>
          </w:p>
        </w:tc>
        <w:tc>
          <w:tcPr>
            <w:tcW w:w="2797" w:type="dxa"/>
            <w:shd w:val="clear" w:color="auto" w:fill="F6E6CB"/>
            <w:tcMar>
              <w:top w:w="135" w:type="dxa"/>
              <w:left w:w="135" w:type="dxa"/>
              <w:bottom w:w="135" w:type="dxa"/>
              <w:right w:w="135" w:type="dxa"/>
            </w:tcMar>
          </w:tcPr>
          <w:p w14:paraId="6106841A" w14:textId="77777777" w:rsidR="007150F8" w:rsidRPr="00C72333" w:rsidRDefault="00DA02F6" w:rsidP="00E16F8B">
            <w:pPr>
              <w:numPr>
                <w:ilvl w:val="0"/>
                <w:numId w:val="9"/>
              </w:numPr>
              <w:spacing w:after="0" w:line="240" w:lineRule="auto"/>
              <w:contextualSpacing/>
            </w:pPr>
            <w:r w:rsidRPr="00C72333">
              <w:rPr>
                <w:rFonts w:eastAsia="Arimo Bold" w:cs="Arimo Bold"/>
                <w:color w:val="000000"/>
              </w:rPr>
              <w:t xml:space="preserve">Contact parents to discuss reasons for absence and impact on learning </w:t>
            </w:r>
          </w:p>
          <w:p w14:paraId="5206B276" w14:textId="77777777" w:rsidR="007150F8" w:rsidRPr="00C72333" w:rsidRDefault="00DA02F6" w:rsidP="00E16F8B">
            <w:pPr>
              <w:numPr>
                <w:ilvl w:val="0"/>
                <w:numId w:val="9"/>
              </w:numPr>
              <w:spacing w:after="0" w:line="240" w:lineRule="auto"/>
              <w:contextualSpacing/>
            </w:pPr>
            <w:r w:rsidRPr="00C72333">
              <w:rPr>
                <w:rFonts w:eastAsia="Arimo Bold" w:cs="Arimo Bold"/>
                <w:color w:val="000000"/>
              </w:rPr>
              <w:t xml:space="preserve">Support student to catch up missed learning where required </w:t>
            </w:r>
          </w:p>
          <w:p w14:paraId="65F92A9D" w14:textId="70CB4110" w:rsidR="007150F8" w:rsidRPr="00C72333" w:rsidRDefault="00DA02F6" w:rsidP="00E16F8B">
            <w:pPr>
              <w:numPr>
                <w:ilvl w:val="0"/>
                <w:numId w:val="9"/>
              </w:numPr>
              <w:spacing w:after="0" w:line="240" w:lineRule="auto"/>
              <w:contextualSpacing/>
            </w:pPr>
            <w:r w:rsidRPr="00C72333">
              <w:rPr>
                <w:rFonts w:eastAsia="Arimo Bold" w:cs="Arimo Bold"/>
                <w:color w:val="000000"/>
              </w:rPr>
              <w:t xml:space="preserve">Use in-school resources as appropriate to remove barriers, </w:t>
            </w:r>
            <w:r w:rsidR="00D62738" w:rsidRPr="00C72333">
              <w:rPr>
                <w:rFonts w:eastAsia="Arimo Bold" w:cs="Arimo Bold"/>
                <w:color w:val="000000"/>
              </w:rPr>
              <w:t>e.g.</w:t>
            </w:r>
            <w:r w:rsidRPr="00C72333">
              <w:rPr>
                <w:rFonts w:eastAsia="Arimo Bold" w:cs="Arimo Bold"/>
                <w:color w:val="000000"/>
              </w:rPr>
              <w:t xml:space="preserve">: counsellor </w:t>
            </w:r>
          </w:p>
        </w:tc>
        <w:tc>
          <w:tcPr>
            <w:tcW w:w="2798" w:type="dxa"/>
            <w:shd w:val="clear" w:color="auto" w:fill="F5D3BF"/>
            <w:tcMar>
              <w:top w:w="135" w:type="dxa"/>
              <w:left w:w="135" w:type="dxa"/>
              <w:bottom w:w="135" w:type="dxa"/>
              <w:right w:w="135" w:type="dxa"/>
            </w:tcMar>
          </w:tcPr>
          <w:p w14:paraId="22E4A965" w14:textId="77777777" w:rsidR="007150F8" w:rsidRPr="00C72333" w:rsidRDefault="00DA02F6" w:rsidP="00E16F8B">
            <w:pPr>
              <w:numPr>
                <w:ilvl w:val="0"/>
                <w:numId w:val="9"/>
              </w:numPr>
              <w:spacing w:after="0" w:line="240" w:lineRule="auto"/>
              <w:contextualSpacing/>
            </w:pPr>
            <w:r w:rsidRPr="00C72333">
              <w:rPr>
                <w:rFonts w:eastAsia="Arimo Bold" w:cs="Arimo Bold"/>
                <w:color w:val="000000"/>
              </w:rPr>
              <w:t xml:space="preserve">Contact parents to escalate concerns </w:t>
            </w:r>
          </w:p>
          <w:p w14:paraId="394351CC" w14:textId="77777777" w:rsidR="007150F8" w:rsidRPr="00C72333" w:rsidRDefault="00DA02F6" w:rsidP="00E16F8B">
            <w:pPr>
              <w:numPr>
                <w:ilvl w:val="0"/>
                <w:numId w:val="9"/>
              </w:numPr>
              <w:spacing w:after="0" w:line="240" w:lineRule="auto"/>
              <w:contextualSpacing/>
            </w:pPr>
            <w:r w:rsidRPr="00C72333">
              <w:rPr>
                <w:rFonts w:eastAsia="Arimo Bold" w:cs="Arimo Bold"/>
                <w:color w:val="000000"/>
              </w:rPr>
              <w:t xml:space="preserve">Hold meeting to analyse reasons for absence and to collaborate on a support plan </w:t>
            </w:r>
          </w:p>
          <w:p w14:paraId="66A5CB3C" w14:textId="77777777" w:rsidR="007150F8" w:rsidRPr="00C72333" w:rsidRDefault="00DA02F6" w:rsidP="00E16F8B">
            <w:pPr>
              <w:numPr>
                <w:ilvl w:val="0"/>
                <w:numId w:val="9"/>
              </w:numPr>
              <w:spacing w:after="0" w:line="240" w:lineRule="auto"/>
              <w:contextualSpacing/>
            </w:pPr>
            <w:r w:rsidRPr="00C72333">
              <w:rPr>
                <w:rFonts w:eastAsia="Arimo Bold" w:cs="Arimo Bold"/>
                <w:color w:val="000000"/>
              </w:rPr>
              <w:t xml:space="preserve">Develop and implement a support plan tailored to the reasons and circumstances </w:t>
            </w:r>
          </w:p>
          <w:p w14:paraId="0172AB9F" w14:textId="77777777" w:rsidR="007150F8" w:rsidRPr="00C72333" w:rsidRDefault="00DA02F6" w:rsidP="00E16F8B">
            <w:pPr>
              <w:spacing w:before="120" w:after="120" w:line="240" w:lineRule="auto"/>
              <w:contextualSpacing/>
            </w:pPr>
            <w:r w:rsidRPr="00C72333">
              <w:rPr>
                <w:rFonts w:eastAsia="Arimo Bold" w:cs="Arimo Bold"/>
                <w:color w:val="000000"/>
              </w:rPr>
              <w:t xml:space="preserve"> </w:t>
            </w:r>
          </w:p>
        </w:tc>
        <w:tc>
          <w:tcPr>
            <w:tcW w:w="2798" w:type="dxa"/>
            <w:shd w:val="clear" w:color="auto" w:fill="F5D7D7"/>
            <w:tcMar>
              <w:top w:w="135" w:type="dxa"/>
              <w:left w:w="135" w:type="dxa"/>
              <w:bottom w:w="135" w:type="dxa"/>
              <w:right w:w="135" w:type="dxa"/>
            </w:tcMar>
          </w:tcPr>
          <w:p w14:paraId="272E98AD" w14:textId="77777777" w:rsidR="007150F8" w:rsidRPr="00C72333" w:rsidRDefault="00DA02F6" w:rsidP="00E16F8B">
            <w:pPr>
              <w:numPr>
                <w:ilvl w:val="0"/>
                <w:numId w:val="10"/>
              </w:numPr>
              <w:spacing w:after="0" w:line="240" w:lineRule="auto"/>
              <w:contextualSpacing/>
            </w:pPr>
            <w:r w:rsidRPr="00C72333">
              <w:rPr>
                <w:rFonts w:eastAsia="Arimo Bold" w:cs="Arimo Bold"/>
                <w:color w:val="000000"/>
              </w:rPr>
              <w:t xml:space="preserve">Contact parents to inform of escalated response </w:t>
            </w:r>
          </w:p>
          <w:p w14:paraId="41A3FB3E" w14:textId="77777777" w:rsidR="007150F8" w:rsidRPr="00C72333" w:rsidRDefault="00DA02F6" w:rsidP="00E16F8B">
            <w:pPr>
              <w:numPr>
                <w:ilvl w:val="0"/>
                <w:numId w:val="10"/>
              </w:numPr>
              <w:spacing w:after="0" w:line="240" w:lineRule="auto"/>
              <w:contextualSpacing/>
            </w:pPr>
            <w:r w:rsidRPr="00C72333">
              <w:rPr>
                <w:rFonts w:eastAsia="Arimo Bold" w:cs="Arimo Bold"/>
                <w:color w:val="000000"/>
              </w:rPr>
              <w:t xml:space="preserve">Request support from Attendance Service or other agencies as needed </w:t>
            </w:r>
          </w:p>
          <w:p w14:paraId="4AEA490F" w14:textId="77777777" w:rsidR="007150F8" w:rsidRPr="00C72333" w:rsidRDefault="00DA02F6" w:rsidP="00E16F8B">
            <w:pPr>
              <w:numPr>
                <w:ilvl w:val="0"/>
                <w:numId w:val="10"/>
              </w:numPr>
              <w:spacing w:after="0" w:line="240" w:lineRule="auto"/>
              <w:contextualSpacing/>
              <w:jc w:val="both"/>
            </w:pPr>
            <w:r w:rsidRPr="00C72333">
              <w:rPr>
                <w:rFonts w:eastAsia="Arimo Bold" w:cs="Arimo Bold"/>
                <w:color w:val="000000"/>
              </w:rPr>
              <w:t xml:space="preserve">Participate in multi-agency response </w:t>
            </w:r>
          </w:p>
          <w:p w14:paraId="1901AA34" w14:textId="77777777" w:rsidR="007150F8" w:rsidRPr="00C72333" w:rsidRDefault="00DA02F6" w:rsidP="00E16F8B">
            <w:pPr>
              <w:numPr>
                <w:ilvl w:val="0"/>
                <w:numId w:val="10"/>
              </w:numPr>
              <w:spacing w:after="0" w:line="240" w:lineRule="auto"/>
              <w:contextualSpacing/>
            </w:pPr>
            <w:r w:rsidRPr="00C72333">
              <w:rPr>
                <w:rFonts w:eastAsia="Arimo Bold" w:cs="Arimo Bold"/>
                <w:color w:val="000000"/>
              </w:rPr>
              <w:t xml:space="preserve">Maintain implementation </w:t>
            </w:r>
          </w:p>
          <w:p w14:paraId="6FEB59FD" w14:textId="77777777" w:rsidR="007150F8" w:rsidRPr="00C72333" w:rsidRDefault="00DA02F6" w:rsidP="00E16F8B">
            <w:pPr>
              <w:spacing w:before="120" w:after="120" w:line="240" w:lineRule="auto"/>
              <w:contextualSpacing/>
            </w:pPr>
            <w:r w:rsidRPr="00C72333">
              <w:rPr>
                <w:rFonts w:eastAsia="Arimo Bold" w:cs="Arimo Bold"/>
                <w:color w:val="000000"/>
              </w:rPr>
              <w:t xml:space="preserve"> </w:t>
            </w:r>
          </w:p>
        </w:tc>
      </w:tr>
    </w:tbl>
    <w:p w14:paraId="1242F34A" w14:textId="77777777" w:rsidR="007150F8" w:rsidRPr="00E16F8B" w:rsidRDefault="00DA02F6" w:rsidP="00E16F8B">
      <w:pPr>
        <w:spacing w:before="120" w:after="120" w:line="240" w:lineRule="auto"/>
        <w:contextualSpacing/>
      </w:pPr>
      <w:r w:rsidRPr="00E16F8B">
        <w:rPr>
          <w:rFonts w:eastAsia="Arimo" w:cs="Arimo"/>
          <w:color w:val="231F20"/>
        </w:rPr>
        <w:t xml:space="preserve"> </w:t>
      </w:r>
    </w:p>
    <w:p w14:paraId="2D7C12C9" w14:textId="77777777" w:rsidR="007150F8" w:rsidRPr="00E16F8B" w:rsidRDefault="00DA02F6" w:rsidP="00E16F8B">
      <w:pPr>
        <w:spacing w:before="120" w:after="120" w:line="240" w:lineRule="auto"/>
        <w:contextualSpacing/>
      </w:pPr>
      <w:r w:rsidRPr="00E16F8B">
        <w:rPr>
          <w:rFonts w:eastAsia="Arimo" w:cs="Arimo"/>
          <w:color w:val="231F20"/>
        </w:rPr>
        <w:t xml:space="preserve"> </w:t>
      </w:r>
    </w:p>
    <w:sectPr w:rsidR="007150F8" w:rsidRPr="00E16F8B" w:rsidSect="00E16F8B">
      <w:pgSz w:w="11910" w:h="16845"/>
      <w:pgMar w:top="720" w:right="720" w:bottom="720" w:left="72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embedRegular r:id="rId1" w:fontKey="{333FBA8D-E624-43F1-AAD4-9D26A9B29260}"/>
    <w:embedBold r:id="rId2" w:fontKey="{9E57541E-41F8-4E60-819D-65249168E93B}"/>
  </w:font>
  <w:font w:name="Helvetica World">
    <w:altName w:val="Arial"/>
    <w:charset w:val="00"/>
    <w:family w:val="auto"/>
    <w:pitch w:val="default"/>
  </w:font>
  <w:font w:name="Arimo">
    <w:charset w:val="00"/>
    <w:family w:val="auto"/>
    <w:pitch w:val="default"/>
    <w:embedRegular r:id="rId3" w:fontKey="{5C4829A5-A208-4756-9480-FF4B74AB480E}"/>
    <w:embedBold r:id="rId4" w:fontKey="{DA5690AE-DD3C-4D9C-9CFE-48F893066DA9}"/>
  </w:font>
  <w:font w:name="Canva Sans">
    <w:charset w:val="00"/>
    <w:family w:val="auto"/>
    <w:pitch w:val="default"/>
    <w:embedRegular r:id="rId5" w:fontKey="{BAC35A74-50D5-47CC-9236-98CB2B4A9F44}"/>
  </w:font>
  <w:font w:name="Arimo Bold">
    <w:charset w:val="00"/>
    <w:family w:val="auto"/>
    <w:pitch w:val="default"/>
    <w:embedRegular r:id="rId6" w:fontKey="{7FB8D959-278E-4031-AA56-0E95BCC44BD0}"/>
    <w:embedBold r:id="rId7" w:fontKey="{D1BB6DC8-B737-4A92-81CC-97FE96BBBF8A}"/>
  </w:font>
  <w:font w:name="MS Gothic">
    <w:altName w:val="ＭＳ ゴシック"/>
    <w:panose1 w:val="020B0609070205080204"/>
    <w:charset w:val="80"/>
    <w:family w:val="modern"/>
    <w:pitch w:val="fixed"/>
    <w:sig w:usb0="E00002FF" w:usb1="6AC7FDFB" w:usb2="08000012" w:usb3="00000000" w:csb0="0002009F" w:csb1="00000000"/>
    <w:embedRegular r:id="rId8" w:subsetted="1" w:fontKey="{4A23DC91-1819-4D3D-88C8-841C2B02C060}"/>
  </w:font>
  <w:font w:name="Aptos Display">
    <w:charset w:val="00"/>
    <w:family w:val="swiss"/>
    <w:pitch w:val="variable"/>
    <w:sig w:usb0="20000287" w:usb1="00000003" w:usb2="00000000" w:usb3="00000000" w:csb0="0000019F" w:csb1="00000000"/>
    <w:embedRegular r:id="rId9" w:fontKey="{BCC9B2E7-4378-405B-AD1D-214A054584A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4E0492"/>
    <w:multiLevelType w:val="hybridMultilevel"/>
    <w:tmpl w:val="EFBA6472"/>
    <w:lvl w:ilvl="0" w:tplc="F3BAC816">
      <w:start w:val="1"/>
      <w:numFmt w:val="bullet"/>
      <w:lvlText w:val=""/>
      <w:lvlJc w:val="left"/>
      <w:pPr>
        <w:ind w:left="400" w:hanging="360"/>
      </w:pPr>
      <w:rPr>
        <w:rFonts w:ascii="Symbol" w:hAnsi="Symbol"/>
      </w:rPr>
    </w:lvl>
    <w:lvl w:ilvl="1" w:tplc="859C3232">
      <w:start w:val="1"/>
      <w:numFmt w:val="bullet"/>
      <w:lvlText w:val="o"/>
      <w:lvlJc w:val="left"/>
      <w:pPr>
        <w:ind w:left="800" w:hanging="360"/>
      </w:pPr>
      <w:rPr>
        <w:rFonts w:ascii="Courier New" w:hAnsi="Courier New"/>
      </w:rPr>
    </w:lvl>
    <w:lvl w:ilvl="2" w:tplc="0E90F8F4">
      <w:start w:val="1"/>
      <w:numFmt w:val="bullet"/>
      <w:lvlText w:val=""/>
      <w:lvlJc w:val="left"/>
      <w:pPr>
        <w:ind w:left="1200" w:hanging="360"/>
      </w:pPr>
      <w:rPr>
        <w:rFonts w:ascii="Wingdings" w:hAnsi="Wingdings"/>
      </w:rPr>
    </w:lvl>
    <w:lvl w:ilvl="3" w:tplc="61C06DBE">
      <w:start w:val="1"/>
      <w:numFmt w:val="bullet"/>
      <w:lvlText w:val=""/>
      <w:lvlJc w:val="left"/>
      <w:pPr>
        <w:ind w:left="1600" w:hanging="360"/>
      </w:pPr>
      <w:rPr>
        <w:rFonts w:ascii="Symbol" w:hAnsi="Symbol"/>
      </w:rPr>
    </w:lvl>
    <w:lvl w:ilvl="4" w:tplc="7E6C96F8">
      <w:start w:val="1"/>
      <w:numFmt w:val="bullet"/>
      <w:lvlText w:val="o"/>
      <w:lvlJc w:val="left"/>
      <w:pPr>
        <w:ind w:left="2000" w:hanging="360"/>
      </w:pPr>
      <w:rPr>
        <w:rFonts w:ascii="Courier New" w:hAnsi="Courier New"/>
      </w:rPr>
    </w:lvl>
    <w:lvl w:ilvl="5" w:tplc="365A6B0C">
      <w:start w:val="1"/>
      <w:numFmt w:val="bullet"/>
      <w:lvlText w:val=""/>
      <w:lvlJc w:val="left"/>
      <w:pPr>
        <w:ind w:left="2400" w:hanging="360"/>
      </w:pPr>
      <w:rPr>
        <w:rFonts w:ascii="Wingdings" w:hAnsi="Wingdings"/>
      </w:rPr>
    </w:lvl>
    <w:lvl w:ilvl="6" w:tplc="42982416">
      <w:start w:val="1"/>
      <w:numFmt w:val="bullet"/>
      <w:lvlText w:val=""/>
      <w:lvlJc w:val="left"/>
      <w:pPr>
        <w:ind w:left="2800" w:hanging="360"/>
      </w:pPr>
      <w:rPr>
        <w:rFonts w:ascii="Symbol" w:hAnsi="Symbol"/>
      </w:rPr>
    </w:lvl>
    <w:lvl w:ilvl="7" w:tplc="B7280914">
      <w:start w:val="1"/>
      <w:numFmt w:val="bullet"/>
      <w:lvlText w:val="o"/>
      <w:lvlJc w:val="left"/>
      <w:pPr>
        <w:ind w:left="3200" w:hanging="360"/>
      </w:pPr>
      <w:rPr>
        <w:rFonts w:ascii="Courier New" w:hAnsi="Courier New"/>
      </w:rPr>
    </w:lvl>
    <w:lvl w:ilvl="8" w:tplc="7F3ED054">
      <w:numFmt w:val="decimal"/>
      <w:lvlText w:val=""/>
      <w:lvlJc w:val="left"/>
    </w:lvl>
  </w:abstractNum>
  <w:abstractNum w:abstractNumId="1" w15:restartNumberingAfterBreak="0">
    <w:nsid w:val="0C5F486B"/>
    <w:multiLevelType w:val="hybridMultilevel"/>
    <w:tmpl w:val="06CAB53A"/>
    <w:lvl w:ilvl="0" w:tplc="E0E0775C">
      <w:start w:val="1"/>
      <w:numFmt w:val="bullet"/>
      <w:lvlText w:val=""/>
      <w:lvlJc w:val="left"/>
      <w:pPr>
        <w:ind w:left="400" w:hanging="360"/>
      </w:pPr>
      <w:rPr>
        <w:rFonts w:ascii="Symbol" w:hAnsi="Symbol"/>
      </w:rPr>
    </w:lvl>
    <w:lvl w:ilvl="1" w:tplc="641622E8">
      <w:start w:val="1"/>
      <w:numFmt w:val="bullet"/>
      <w:lvlText w:val="o"/>
      <w:lvlJc w:val="left"/>
      <w:pPr>
        <w:ind w:left="800" w:hanging="360"/>
      </w:pPr>
      <w:rPr>
        <w:rFonts w:ascii="Courier New" w:hAnsi="Courier New"/>
      </w:rPr>
    </w:lvl>
    <w:lvl w:ilvl="2" w:tplc="A7FCE77A">
      <w:start w:val="1"/>
      <w:numFmt w:val="bullet"/>
      <w:lvlText w:val=""/>
      <w:lvlJc w:val="left"/>
      <w:pPr>
        <w:ind w:left="1200" w:hanging="360"/>
      </w:pPr>
      <w:rPr>
        <w:rFonts w:ascii="Wingdings" w:hAnsi="Wingdings"/>
      </w:rPr>
    </w:lvl>
    <w:lvl w:ilvl="3" w:tplc="DB3AFD7A">
      <w:start w:val="1"/>
      <w:numFmt w:val="bullet"/>
      <w:lvlText w:val=""/>
      <w:lvlJc w:val="left"/>
      <w:pPr>
        <w:ind w:left="1600" w:hanging="360"/>
      </w:pPr>
      <w:rPr>
        <w:rFonts w:ascii="Symbol" w:hAnsi="Symbol"/>
      </w:rPr>
    </w:lvl>
    <w:lvl w:ilvl="4" w:tplc="B3CC12E2">
      <w:start w:val="1"/>
      <w:numFmt w:val="bullet"/>
      <w:lvlText w:val="o"/>
      <w:lvlJc w:val="left"/>
      <w:pPr>
        <w:ind w:left="2000" w:hanging="360"/>
      </w:pPr>
      <w:rPr>
        <w:rFonts w:ascii="Courier New" w:hAnsi="Courier New"/>
      </w:rPr>
    </w:lvl>
    <w:lvl w:ilvl="5" w:tplc="D88C073C">
      <w:start w:val="1"/>
      <w:numFmt w:val="bullet"/>
      <w:lvlText w:val=""/>
      <w:lvlJc w:val="left"/>
      <w:pPr>
        <w:ind w:left="2400" w:hanging="360"/>
      </w:pPr>
      <w:rPr>
        <w:rFonts w:ascii="Wingdings" w:hAnsi="Wingdings"/>
      </w:rPr>
    </w:lvl>
    <w:lvl w:ilvl="6" w:tplc="02B8BCA0">
      <w:start w:val="1"/>
      <w:numFmt w:val="bullet"/>
      <w:lvlText w:val=""/>
      <w:lvlJc w:val="left"/>
      <w:pPr>
        <w:ind w:left="2800" w:hanging="360"/>
      </w:pPr>
      <w:rPr>
        <w:rFonts w:ascii="Symbol" w:hAnsi="Symbol"/>
      </w:rPr>
    </w:lvl>
    <w:lvl w:ilvl="7" w:tplc="FEA21208">
      <w:start w:val="1"/>
      <w:numFmt w:val="bullet"/>
      <w:lvlText w:val="o"/>
      <w:lvlJc w:val="left"/>
      <w:pPr>
        <w:ind w:left="3200" w:hanging="360"/>
      </w:pPr>
      <w:rPr>
        <w:rFonts w:ascii="Courier New" w:hAnsi="Courier New"/>
      </w:rPr>
    </w:lvl>
    <w:lvl w:ilvl="8" w:tplc="44B2F6B8">
      <w:numFmt w:val="decimal"/>
      <w:lvlText w:val=""/>
      <w:lvlJc w:val="left"/>
    </w:lvl>
  </w:abstractNum>
  <w:abstractNum w:abstractNumId="2" w15:restartNumberingAfterBreak="0">
    <w:nsid w:val="11495F46"/>
    <w:multiLevelType w:val="hybridMultilevel"/>
    <w:tmpl w:val="865E66CC"/>
    <w:lvl w:ilvl="0" w:tplc="FED6EB6E">
      <w:start w:val="1"/>
      <w:numFmt w:val="bullet"/>
      <w:lvlText w:val=""/>
      <w:lvlJc w:val="left"/>
      <w:pPr>
        <w:ind w:left="400" w:hanging="360"/>
      </w:pPr>
      <w:rPr>
        <w:rFonts w:ascii="Symbol" w:hAnsi="Symbol"/>
      </w:rPr>
    </w:lvl>
    <w:lvl w:ilvl="1" w:tplc="80D4AD0E">
      <w:start w:val="1"/>
      <w:numFmt w:val="bullet"/>
      <w:lvlText w:val="o"/>
      <w:lvlJc w:val="left"/>
      <w:pPr>
        <w:ind w:left="800" w:hanging="360"/>
      </w:pPr>
      <w:rPr>
        <w:rFonts w:ascii="Courier New" w:hAnsi="Courier New"/>
      </w:rPr>
    </w:lvl>
    <w:lvl w:ilvl="2" w:tplc="8076C9D8">
      <w:start w:val="1"/>
      <w:numFmt w:val="bullet"/>
      <w:lvlText w:val=""/>
      <w:lvlJc w:val="left"/>
      <w:pPr>
        <w:ind w:left="1200" w:hanging="360"/>
      </w:pPr>
      <w:rPr>
        <w:rFonts w:ascii="Wingdings" w:hAnsi="Wingdings"/>
      </w:rPr>
    </w:lvl>
    <w:lvl w:ilvl="3" w:tplc="F56E25BE">
      <w:start w:val="1"/>
      <w:numFmt w:val="bullet"/>
      <w:lvlText w:val=""/>
      <w:lvlJc w:val="left"/>
      <w:pPr>
        <w:ind w:left="1600" w:hanging="360"/>
      </w:pPr>
      <w:rPr>
        <w:rFonts w:ascii="Symbol" w:hAnsi="Symbol"/>
      </w:rPr>
    </w:lvl>
    <w:lvl w:ilvl="4" w:tplc="3F341FBC">
      <w:start w:val="1"/>
      <w:numFmt w:val="bullet"/>
      <w:lvlText w:val="o"/>
      <w:lvlJc w:val="left"/>
      <w:pPr>
        <w:ind w:left="2000" w:hanging="360"/>
      </w:pPr>
      <w:rPr>
        <w:rFonts w:ascii="Courier New" w:hAnsi="Courier New"/>
      </w:rPr>
    </w:lvl>
    <w:lvl w:ilvl="5" w:tplc="CC7C2DE8">
      <w:start w:val="1"/>
      <w:numFmt w:val="bullet"/>
      <w:lvlText w:val=""/>
      <w:lvlJc w:val="left"/>
      <w:pPr>
        <w:ind w:left="2400" w:hanging="360"/>
      </w:pPr>
      <w:rPr>
        <w:rFonts w:ascii="Wingdings" w:hAnsi="Wingdings"/>
      </w:rPr>
    </w:lvl>
    <w:lvl w:ilvl="6" w:tplc="95DA6DEC">
      <w:start w:val="1"/>
      <w:numFmt w:val="bullet"/>
      <w:lvlText w:val=""/>
      <w:lvlJc w:val="left"/>
      <w:pPr>
        <w:ind w:left="2800" w:hanging="360"/>
      </w:pPr>
      <w:rPr>
        <w:rFonts w:ascii="Symbol" w:hAnsi="Symbol"/>
      </w:rPr>
    </w:lvl>
    <w:lvl w:ilvl="7" w:tplc="86DE5AB2">
      <w:start w:val="1"/>
      <w:numFmt w:val="bullet"/>
      <w:lvlText w:val="o"/>
      <w:lvlJc w:val="left"/>
      <w:pPr>
        <w:ind w:left="3200" w:hanging="360"/>
      </w:pPr>
      <w:rPr>
        <w:rFonts w:ascii="Courier New" w:hAnsi="Courier New"/>
      </w:rPr>
    </w:lvl>
    <w:lvl w:ilvl="8" w:tplc="C44404C4">
      <w:numFmt w:val="decimal"/>
      <w:lvlText w:val=""/>
      <w:lvlJc w:val="left"/>
    </w:lvl>
  </w:abstractNum>
  <w:abstractNum w:abstractNumId="3" w15:restartNumberingAfterBreak="0">
    <w:nsid w:val="12516709"/>
    <w:multiLevelType w:val="hybridMultilevel"/>
    <w:tmpl w:val="06322D64"/>
    <w:lvl w:ilvl="0" w:tplc="CC347220">
      <w:start w:val="1"/>
      <w:numFmt w:val="bullet"/>
      <w:lvlText w:val=""/>
      <w:lvlJc w:val="left"/>
      <w:pPr>
        <w:ind w:left="400" w:hanging="360"/>
      </w:pPr>
      <w:rPr>
        <w:rFonts w:ascii="Symbol" w:hAnsi="Symbol"/>
      </w:rPr>
    </w:lvl>
    <w:lvl w:ilvl="1" w:tplc="A9E43C56">
      <w:start w:val="1"/>
      <w:numFmt w:val="bullet"/>
      <w:lvlText w:val="o"/>
      <w:lvlJc w:val="left"/>
      <w:pPr>
        <w:ind w:left="800" w:hanging="360"/>
      </w:pPr>
      <w:rPr>
        <w:rFonts w:ascii="Courier New" w:hAnsi="Courier New"/>
      </w:rPr>
    </w:lvl>
    <w:lvl w:ilvl="2" w:tplc="FE9E7E98">
      <w:start w:val="1"/>
      <w:numFmt w:val="bullet"/>
      <w:lvlText w:val=""/>
      <w:lvlJc w:val="left"/>
      <w:pPr>
        <w:ind w:left="1200" w:hanging="360"/>
      </w:pPr>
      <w:rPr>
        <w:rFonts w:ascii="Wingdings" w:hAnsi="Wingdings"/>
      </w:rPr>
    </w:lvl>
    <w:lvl w:ilvl="3" w:tplc="0E68FF42">
      <w:start w:val="1"/>
      <w:numFmt w:val="bullet"/>
      <w:lvlText w:val=""/>
      <w:lvlJc w:val="left"/>
      <w:pPr>
        <w:ind w:left="1600" w:hanging="360"/>
      </w:pPr>
      <w:rPr>
        <w:rFonts w:ascii="Symbol" w:hAnsi="Symbol"/>
      </w:rPr>
    </w:lvl>
    <w:lvl w:ilvl="4" w:tplc="4FAE31D4">
      <w:start w:val="1"/>
      <w:numFmt w:val="bullet"/>
      <w:lvlText w:val="o"/>
      <w:lvlJc w:val="left"/>
      <w:pPr>
        <w:ind w:left="2000" w:hanging="360"/>
      </w:pPr>
      <w:rPr>
        <w:rFonts w:ascii="Courier New" w:hAnsi="Courier New"/>
      </w:rPr>
    </w:lvl>
    <w:lvl w:ilvl="5" w:tplc="E382A91C">
      <w:start w:val="1"/>
      <w:numFmt w:val="bullet"/>
      <w:lvlText w:val=""/>
      <w:lvlJc w:val="left"/>
      <w:pPr>
        <w:ind w:left="2400" w:hanging="360"/>
      </w:pPr>
      <w:rPr>
        <w:rFonts w:ascii="Wingdings" w:hAnsi="Wingdings"/>
      </w:rPr>
    </w:lvl>
    <w:lvl w:ilvl="6" w:tplc="06E84F7E">
      <w:start w:val="1"/>
      <w:numFmt w:val="bullet"/>
      <w:lvlText w:val=""/>
      <w:lvlJc w:val="left"/>
      <w:pPr>
        <w:ind w:left="2800" w:hanging="360"/>
      </w:pPr>
      <w:rPr>
        <w:rFonts w:ascii="Symbol" w:hAnsi="Symbol"/>
      </w:rPr>
    </w:lvl>
    <w:lvl w:ilvl="7" w:tplc="1C9E6150">
      <w:start w:val="1"/>
      <w:numFmt w:val="bullet"/>
      <w:lvlText w:val="o"/>
      <w:lvlJc w:val="left"/>
      <w:pPr>
        <w:ind w:left="3200" w:hanging="360"/>
      </w:pPr>
      <w:rPr>
        <w:rFonts w:ascii="Courier New" w:hAnsi="Courier New"/>
      </w:rPr>
    </w:lvl>
    <w:lvl w:ilvl="8" w:tplc="916AF4EE">
      <w:numFmt w:val="decimal"/>
      <w:lvlText w:val=""/>
      <w:lvlJc w:val="left"/>
    </w:lvl>
  </w:abstractNum>
  <w:abstractNum w:abstractNumId="4" w15:restartNumberingAfterBreak="0">
    <w:nsid w:val="18E23C70"/>
    <w:multiLevelType w:val="hybridMultilevel"/>
    <w:tmpl w:val="CA1ABBF8"/>
    <w:lvl w:ilvl="0" w:tplc="BE649154">
      <w:start w:val="1"/>
      <w:numFmt w:val="bullet"/>
      <w:lvlText w:val=""/>
      <w:lvlJc w:val="left"/>
      <w:pPr>
        <w:ind w:left="400" w:hanging="360"/>
      </w:pPr>
      <w:rPr>
        <w:rFonts w:ascii="Symbol" w:hAnsi="Symbol"/>
      </w:rPr>
    </w:lvl>
    <w:lvl w:ilvl="1" w:tplc="BE66F586">
      <w:start w:val="1"/>
      <w:numFmt w:val="bullet"/>
      <w:lvlText w:val="o"/>
      <w:lvlJc w:val="left"/>
      <w:pPr>
        <w:ind w:left="800" w:hanging="360"/>
      </w:pPr>
      <w:rPr>
        <w:rFonts w:ascii="Courier New" w:hAnsi="Courier New"/>
      </w:rPr>
    </w:lvl>
    <w:lvl w:ilvl="2" w:tplc="C27A54A4">
      <w:start w:val="1"/>
      <w:numFmt w:val="bullet"/>
      <w:lvlText w:val=""/>
      <w:lvlJc w:val="left"/>
      <w:pPr>
        <w:ind w:left="1200" w:hanging="360"/>
      </w:pPr>
      <w:rPr>
        <w:rFonts w:ascii="Wingdings" w:hAnsi="Wingdings"/>
      </w:rPr>
    </w:lvl>
    <w:lvl w:ilvl="3" w:tplc="69CA06A6">
      <w:start w:val="1"/>
      <w:numFmt w:val="bullet"/>
      <w:lvlText w:val=""/>
      <w:lvlJc w:val="left"/>
      <w:pPr>
        <w:ind w:left="1600" w:hanging="360"/>
      </w:pPr>
      <w:rPr>
        <w:rFonts w:ascii="Symbol" w:hAnsi="Symbol"/>
      </w:rPr>
    </w:lvl>
    <w:lvl w:ilvl="4" w:tplc="826CF5CA">
      <w:start w:val="1"/>
      <w:numFmt w:val="bullet"/>
      <w:lvlText w:val="o"/>
      <w:lvlJc w:val="left"/>
      <w:pPr>
        <w:ind w:left="2000" w:hanging="360"/>
      </w:pPr>
      <w:rPr>
        <w:rFonts w:ascii="Courier New" w:hAnsi="Courier New"/>
      </w:rPr>
    </w:lvl>
    <w:lvl w:ilvl="5" w:tplc="D0446654">
      <w:start w:val="1"/>
      <w:numFmt w:val="bullet"/>
      <w:lvlText w:val=""/>
      <w:lvlJc w:val="left"/>
      <w:pPr>
        <w:ind w:left="2400" w:hanging="360"/>
      </w:pPr>
      <w:rPr>
        <w:rFonts w:ascii="Wingdings" w:hAnsi="Wingdings"/>
      </w:rPr>
    </w:lvl>
    <w:lvl w:ilvl="6" w:tplc="3CDAFF5C">
      <w:start w:val="1"/>
      <w:numFmt w:val="bullet"/>
      <w:lvlText w:val=""/>
      <w:lvlJc w:val="left"/>
      <w:pPr>
        <w:ind w:left="2800" w:hanging="360"/>
      </w:pPr>
      <w:rPr>
        <w:rFonts w:ascii="Symbol" w:hAnsi="Symbol"/>
      </w:rPr>
    </w:lvl>
    <w:lvl w:ilvl="7" w:tplc="3A2AADF6">
      <w:start w:val="1"/>
      <w:numFmt w:val="bullet"/>
      <w:lvlText w:val="o"/>
      <w:lvlJc w:val="left"/>
      <w:pPr>
        <w:ind w:left="3200" w:hanging="360"/>
      </w:pPr>
      <w:rPr>
        <w:rFonts w:ascii="Courier New" w:hAnsi="Courier New"/>
      </w:rPr>
    </w:lvl>
    <w:lvl w:ilvl="8" w:tplc="3EA0C972">
      <w:numFmt w:val="decimal"/>
      <w:lvlText w:val=""/>
      <w:lvlJc w:val="left"/>
    </w:lvl>
  </w:abstractNum>
  <w:abstractNum w:abstractNumId="5" w15:restartNumberingAfterBreak="0">
    <w:nsid w:val="322B4FDB"/>
    <w:multiLevelType w:val="hybridMultilevel"/>
    <w:tmpl w:val="96D8579A"/>
    <w:lvl w:ilvl="0" w:tplc="188E86F6">
      <w:start w:val="1"/>
      <w:numFmt w:val="bullet"/>
      <w:lvlText w:val=""/>
      <w:lvlJc w:val="left"/>
      <w:pPr>
        <w:ind w:left="400" w:hanging="360"/>
      </w:pPr>
      <w:rPr>
        <w:rFonts w:ascii="Symbol" w:hAnsi="Symbol"/>
      </w:rPr>
    </w:lvl>
    <w:lvl w:ilvl="1" w:tplc="2E96AA04">
      <w:start w:val="1"/>
      <w:numFmt w:val="bullet"/>
      <w:lvlText w:val="o"/>
      <w:lvlJc w:val="left"/>
      <w:pPr>
        <w:ind w:left="800" w:hanging="360"/>
      </w:pPr>
      <w:rPr>
        <w:rFonts w:ascii="Courier New" w:hAnsi="Courier New"/>
      </w:rPr>
    </w:lvl>
    <w:lvl w:ilvl="2" w:tplc="DDD85504">
      <w:start w:val="1"/>
      <w:numFmt w:val="bullet"/>
      <w:lvlText w:val=""/>
      <w:lvlJc w:val="left"/>
      <w:pPr>
        <w:ind w:left="1200" w:hanging="360"/>
      </w:pPr>
      <w:rPr>
        <w:rFonts w:ascii="Wingdings" w:hAnsi="Wingdings"/>
      </w:rPr>
    </w:lvl>
    <w:lvl w:ilvl="3" w:tplc="0D1E974E">
      <w:start w:val="1"/>
      <w:numFmt w:val="bullet"/>
      <w:lvlText w:val=""/>
      <w:lvlJc w:val="left"/>
      <w:pPr>
        <w:ind w:left="1600" w:hanging="360"/>
      </w:pPr>
      <w:rPr>
        <w:rFonts w:ascii="Symbol" w:hAnsi="Symbol"/>
      </w:rPr>
    </w:lvl>
    <w:lvl w:ilvl="4" w:tplc="2852480A">
      <w:start w:val="1"/>
      <w:numFmt w:val="bullet"/>
      <w:lvlText w:val="o"/>
      <w:lvlJc w:val="left"/>
      <w:pPr>
        <w:ind w:left="2000" w:hanging="360"/>
      </w:pPr>
      <w:rPr>
        <w:rFonts w:ascii="Courier New" w:hAnsi="Courier New"/>
      </w:rPr>
    </w:lvl>
    <w:lvl w:ilvl="5" w:tplc="06F89AAC">
      <w:start w:val="1"/>
      <w:numFmt w:val="bullet"/>
      <w:lvlText w:val=""/>
      <w:lvlJc w:val="left"/>
      <w:pPr>
        <w:ind w:left="2400" w:hanging="360"/>
      </w:pPr>
      <w:rPr>
        <w:rFonts w:ascii="Wingdings" w:hAnsi="Wingdings"/>
      </w:rPr>
    </w:lvl>
    <w:lvl w:ilvl="6" w:tplc="50B20EDE">
      <w:start w:val="1"/>
      <w:numFmt w:val="bullet"/>
      <w:lvlText w:val=""/>
      <w:lvlJc w:val="left"/>
      <w:pPr>
        <w:ind w:left="2800" w:hanging="360"/>
      </w:pPr>
      <w:rPr>
        <w:rFonts w:ascii="Symbol" w:hAnsi="Symbol"/>
      </w:rPr>
    </w:lvl>
    <w:lvl w:ilvl="7" w:tplc="B1D85B68">
      <w:start w:val="1"/>
      <w:numFmt w:val="bullet"/>
      <w:lvlText w:val="o"/>
      <w:lvlJc w:val="left"/>
      <w:pPr>
        <w:ind w:left="3200" w:hanging="360"/>
      </w:pPr>
      <w:rPr>
        <w:rFonts w:ascii="Courier New" w:hAnsi="Courier New"/>
      </w:rPr>
    </w:lvl>
    <w:lvl w:ilvl="8" w:tplc="18B64390">
      <w:numFmt w:val="decimal"/>
      <w:lvlText w:val=""/>
      <w:lvlJc w:val="left"/>
    </w:lvl>
  </w:abstractNum>
  <w:abstractNum w:abstractNumId="6" w15:restartNumberingAfterBreak="0">
    <w:nsid w:val="3F654723"/>
    <w:multiLevelType w:val="hybridMultilevel"/>
    <w:tmpl w:val="7B82BAE4"/>
    <w:lvl w:ilvl="0" w:tplc="66A89928">
      <w:start w:val="1"/>
      <w:numFmt w:val="bullet"/>
      <w:lvlText w:val=""/>
      <w:lvlJc w:val="left"/>
      <w:pPr>
        <w:ind w:left="400" w:hanging="360"/>
      </w:pPr>
      <w:rPr>
        <w:rFonts w:ascii="Symbol" w:hAnsi="Symbol"/>
      </w:rPr>
    </w:lvl>
    <w:lvl w:ilvl="1" w:tplc="367A60B8">
      <w:start w:val="1"/>
      <w:numFmt w:val="bullet"/>
      <w:lvlText w:val="o"/>
      <w:lvlJc w:val="left"/>
      <w:pPr>
        <w:ind w:left="800" w:hanging="360"/>
      </w:pPr>
      <w:rPr>
        <w:rFonts w:ascii="Courier New" w:hAnsi="Courier New"/>
      </w:rPr>
    </w:lvl>
    <w:lvl w:ilvl="2" w:tplc="FFFC2330">
      <w:start w:val="1"/>
      <w:numFmt w:val="bullet"/>
      <w:lvlText w:val=""/>
      <w:lvlJc w:val="left"/>
      <w:pPr>
        <w:ind w:left="1200" w:hanging="360"/>
      </w:pPr>
      <w:rPr>
        <w:rFonts w:ascii="Wingdings" w:hAnsi="Wingdings"/>
      </w:rPr>
    </w:lvl>
    <w:lvl w:ilvl="3" w:tplc="50368E14">
      <w:start w:val="1"/>
      <w:numFmt w:val="bullet"/>
      <w:lvlText w:val=""/>
      <w:lvlJc w:val="left"/>
      <w:pPr>
        <w:ind w:left="1600" w:hanging="360"/>
      </w:pPr>
      <w:rPr>
        <w:rFonts w:ascii="Symbol" w:hAnsi="Symbol"/>
      </w:rPr>
    </w:lvl>
    <w:lvl w:ilvl="4" w:tplc="FCFA95CE">
      <w:start w:val="1"/>
      <w:numFmt w:val="bullet"/>
      <w:lvlText w:val="o"/>
      <w:lvlJc w:val="left"/>
      <w:pPr>
        <w:ind w:left="2000" w:hanging="360"/>
      </w:pPr>
      <w:rPr>
        <w:rFonts w:ascii="Courier New" w:hAnsi="Courier New"/>
      </w:rPr>
    </w:lvl>
    <w:lvl w:ilvl="5" w:tplc="923A6856">
      <w:start w:val="1"/>
      <w:numFmt w:val="bullet"/>
      <w:lvlText w:val=""/>
      <w:lvlJc w:val="left"/>
      <w:pPr>
        <w:ind w:left="2400" w:hanging="360"/>
      </w:pPr>
      <w:rPr>
        <w:rFonts w:ascii="Wingdings" w:hAnsi="Wingdings"/>
      </w:rPr>
    </w:lvl>
    <w:lvl w:ilvl="6" w:tplc="41329C10">
      <w:start w:val="1"/>
      <w:numFmt w:val="bullet"/>
      <w:lvlText w:val=""/>
      <w:lvlJc w:val="left"/>
      <w:pPr>
        <w:ind w:left="2800" w:hanging="360"/>
      </w:pPr>
      <w:rPr>
        <w:rFonts w:ascii="Symbol" w:hAnsi="Symbol"/>
      </w:rPr>
    </w:lvl>
    <w:lvl w:ilvl="7" w:tplc="904E90F8">
      <w:start w:val="1"/>
      <w:numFmt w:val="bullet"/>
      <w:lvlText w:val="o"/>
      <w:lvlJc w:val="left"/>
      <w:pPr>
        <w:ind w:left="3200" w:hanging="360"/>
      </w:pPr>
      <w:rPr>
        <w:rFonts w:ascii="Courier New" w:hAnsi="Courier New"/>
      </w:rPr>
    </w:lvl>
    <w:lvl w:ilvl="8" w:tplc="238C260A">
      <w:numFmt w:val="decimal"/>
      <w:lvlText w:val=""/>
      <w:lvlJc w:val="left"/>
    </w:lvl>
  </w:abstractNum>
  <w:abstractNum w:abstractNumId="7" w15:restartNumberingAfterBreak="0">
    <w:nsid w:val="429F1A7C"/>
    <w:multiLevelType w:val="hybridMultilevel"/>
    <w:tmpl w:val="832CAD2C"/>
    <w:lvl w:ilvl="0" w:tplc="E9AAD014">
      <w:start w:val="1"/>
      <w:numFmt w:val="bullet"/>
      <w:lvlText w:val=""/>
      <w:lvlJc w:val="left"/>
      <w:pPr>
        <w:ind w:left="400" w:hanging="360"/>
      </w:pPr>
      <w:rPr>
        <w:rFonts w:ascii="Symbol" w:hAnsi="Symbol"/>
      </w:rPr>
    </w:lvl>
    <w:lvl w:ilvl="1" w:tplc="4E36FAE8">
      <w:start w:val="1"/>
      <w:numFmt w:val="bullet"/>
      <w:lvlText w:val="o"/>
      <w:lvlJc w:val="left"/>
      <w:pPr>
        <w:ind w:left="800" w:hanging="360"/>
      </w:pPr>
      <w:rPr>
        <w:rFonts w:ascii="Courier New" w:hAnsi="Courier New"/>
      </w:rPr>
    </w:lvl>
    <w:lvl w:ilvl="2" w:tplc="48789A08">
      <w:start w:val="1"/>
      <w:numFmt w:val="bullet"/>
      <w:lvlText w:val=""/>
      <w:lvlJc w:val="left"/>
      <w:pPr>
        <w:ind w:left="1200" w:hanging="360"/>
      </w:pPr>
      <w:rPr>
        <w:rFonts w:ascii="Wingdings" w:hAnsi="Wingdings"/>
      </w:rPr>
    </w:lvl>
    <w:lvl w:ilvl="3" w:tplc="C8E0D4BA">
      <w:start w:val="1"/>
      <w:numFmt w:val="bullet"/>
      <w:lvlText w:val=""/>
      <w:lvlJc w:val="left"/>
      <w:pPr>
        <w:ind w:left="1600" w:hanging="360"/>
      </w:pPr>
      <w:rPr>
        <w:rFonts w:ascii="Symbol" w:hAnsi="Symbol"/>
      </w:rPr>
    </w:lvl>
    <w:lvl w:ilvl="4" w:tplc="694E2BD2">
      <w:start w:val="1"/>
      <w:numFmt w:val="bullet"/>
      <w:lvlText w:val="o"/>
      <w:lvlJc w:val="left"/>
      <w:pPr>
        <w:ind w:left="2000" w:hanging="360"/>
      </w:pPr>
      <w:rPr>
        <w:rFonts w:ascii="Courier New" w:hAnsi="Courier New"/>
      </w:rPr>
    </w:lvl>
    <w:lvl w:ilvl="5" w:tplc="956E1F24">
      <w:start w:val="1"/>
      <w:numFmt w:val="bullet"/>
      <w:lvlText w:val=""/>
      <w:lvlJc w:val="left"/>
      <w:pPr>
        <w:ind w:left="2400" w:hanging="360"/>
      </w:pPr>
      <w:rPr>
        <w:rFonts w:ascii="Wingdings" w:hAnsi="Wingdings"/>
      </w:rPr>
    </w:lvl>
    <w:lvl w:ilvl="6" w:tplc="FAD677E0">
      <w:start w:val="1"/>
      <w:numFmt w:val="bullet"/>
      <w:lvlText w:val=""/>
      <w:lvlJc w:val="left"/>
      <w:pPr>
        <w:ind w:left="2800" w:hanging="360"/>
      </w:pPr>
      <w:rPr>
        <w:rFonts w:ascii="Symbol" w:hAnsi="Symbol"/>
      </w:rPr>
    </w:lvl>
    <w:lvl w:ilvl="7" w:tplc="5C5CCC4C">
      <w:start w:val="1"/>
      <w:numFmt w:val="bullet"/>
      <w:lvlText w:val="o"/>
      <w:lvlJc w:val="left"/>
      <w:pPr>
        <w:ind w:left="3200" w:hanging="360"/>
      </w:pPr>
      <w:rPr>
        <w:rFonts w:ascii="Courier New" w:hAnsi="Courier New"/>
      </w:rPr>
    </w:lvl>
    <w:lvl w:ilvl="8" w:tplc="0AD869DE">
      <w:numFmt w:val="decimal"/>
      <w:lvlText w:val=""/>
      <w:lvlJc w:val="left"/>
    </w:lvl>
  </w:abstractNum>
  <w:abstractNum w:abstractNumId="8" w15:restartNumberingAfterBreak="0">
    <w:nsid w:val="45C6047E"/>
    <w:multiLevelType w:val="hybridMultilevel"/>
    <w:tmpl w:val="F342DDBC"/>
    <w:lvl w:ilvl="0" w:tplc="2B246ABC">
      <w:start w:val="1"/>
      <w:numFmt w:val="bullet"/>
      <w:lvlText w:val=""/>
      <w:lvlJc w:val="left"/>
      <w:pPr>
        <w:ind w:left="400" w:hanging="360"/>
      </w:pPr>
      <w:rPr>
        <w:rFonts w:ascii="Symbol" w:hAnsi="Symbol"/>
      </w:rPr>
    </w:lvl>
    <w:lvl w:ilvl="1" w:tplc="1F94DE26">
      <w:start w:val="1"/>
      <w:numFmt w:val="bullet"/>
      <w:lvlText w:val="o"/>
      <w:lvlJc w:val="left"/>
      <w:pPr>
        <w:ind w:left="800" w:hanging="360"/>
      </w:pPr>
      <w:rPr>
        <w:rFonts w:ascii="Courier New" w:hAnsi="Courier New"/>
      </w:rPr>
    </w:lvl>
    <w:lvl w:ilvl="2" w:tplc="E0BA041E">
      <w:start w:val="1"/>
      <w:numFmt w:val="bullet"/>
      <w:lvlText w:val=""/>
      <w:lvlJc w:val="left"/>
      <w:pPr>
        <w:ind w:left="1200" w:hanging="360"/>
      </w:pPr>
      <w:rPr>
        <w:rFonts w:ascii="Wingdings" w:hAnsi="Wingdings"/>
      </w:rPr>
    </w:lvl>
    <w:lvl w:ilvl="3" w:tplc="764235A6">
      <w:start w:val="1"/>
      <w:numFmt w:val="bullet"/>
      <w:lvlText w:val=""/>
      <w:lvlJc w:val="left"/>
      <w:pPr>
        <w:ind w:left="1600" w:hanging="360"/>
      </w:pPr>
      <w:rPr>
        <w:rFonts w:ascii="Symbol" w:hAnsi="Symbol"/>
      </w:rPr>
    </w:lvl>
    <w:lvl w:ilvl="4" w:tplc="730860E2">
      <w:start w:val="1"/>
      <w:numFmt w:val="bullet"/>
      <w:lvlText w:val="o"/>
      <w:lvlJc w:val="left"/>
      <w:pPr>
        <w:ind w:left="2000" w:hanging="360"/>
      </w:pPr>
      <w:rPr>
        <w:rFonts w:ascii="Courier New" w:hAnsi="Courier New"/>
      </w:rPr>
    </w:lvl>
    <w:lvl w:ilvl="5" w:tplc="558C3FB6">
      <w:start w:val="1"/>
      <w:numFmt w:val="bullet"/>
      <w:lvlText w:val=""/>
      <w:lvlJc w:val="left"/>
      <w:pPr>
        <w:ind w:left="2400" w:hanging="360"/>
      </w:pPr>
      <w:rPr>
        <w:rFonts w:ascii="Wingdings" w:hAnsi="Wingdings"/>
      </w:rPr>
    </w:lvl>
    <w:lvl w:ilvl="6" w:tplc="76C4DF0C">
      <w:start w:val="1"/>
      <w:numFmt w:val="bullet"/>
      <w:lvlText w:val=""/>
      <w:lvlJc w:val="left"/>
      <w:pPr>
        <w:ind w:left="2800" w:hanging="360"/>
      </w:pPr>
      <w:rPr>
        <w:rFonts w:ascii="Symbol" w:hAnsi="Symbol"/>
      </w:rPr>
    </w:lvl>
    <w:lvl w:ilvl="7" w:tplc="71F4F7DC">
      <w:start w:val="1"/>
      <w:numFmt w:val="bullet"/>
      <w:lvlText w:val="o"/>
      <w:lvlJc w:val="left"/>
      <w:pPr>
        <w:ind w:left="3200" w:hanging="360"/>
      </w:pPr>
      <w:rPr>
        <w:rFonts w:ascii="Courier New" w:hAnsi="Courier New"/>
      </w:rPr>
    </w:lvl>
    <w:lvl w:ilvl="8" w:tplc="37F6397C">
      <w:numFmt w:val="decimal"/>
      <w:lvlText w:val=""/>
      <w:lvlJc w:val="left"/>
    </w:lvl>
  </w:abstractNum>
  <w:abstractNum w:abstractNumId="9" w15:restartNumberingAfterBreak="0">
    <w:nsid w:val="50157B0D"/>
    <w:multiLevelType w:val="hybridMultilevel"/>
    <w:tmpl w:val="E5EE758E"/>
    <w:lvl w:ilvl="0" w:tplc="5F0A8032">
      <w:start w:val="1"/>
      <w:numFmt w:val="bullet"/>
      <w:lvlText w:val=""/>
      <w:lvlJc w:val="left"/>
      <w:pPr>
        <w:ind w:left="400" w:hanging="360"/>
      </w:pPr>
      <w:rPr>
        <w:rFonts w:ascii="Symbol" w:hAnsi="Symbol"/>
      </w:rPr>
    </w:lvl>
    <w:lvl w:ilvl="1" w:tplc="98603536">
      <w:start w:val="1"/>
      <w:numFmt w:val="bullet"/>
      <w:lvlText w:val="o"/>
      <w:lvlJc w:val="left"/>
      <w:pPr>
        <w:ind w:left="800" w:hanging="360"/>
      </w:pPr>
      <w:rPr>
        <w:rFonts w:ascii="Courier New" w:hAnsi="Courier New"/>
      </w:rPr>
    </w:lvl>
    <w:lvl w:ilvl="2" w:tplc="EB14FF04">
      <w:start w:val="1"/>
      <w:numFmt w:val="bullet"/>
      <w:lvlText w:val=""/>
      <w:lvlJc w:val="left"/>
      <w:pPr>
        <w:ind w:left="1200" w:hanging="360"/>
      </w:pPr>
      <w:rPr>
        <w:rFonts w:ascii="Wingdings" w:hAnsi="Wingdings"/>
      </w:rPr>
    </w:lvl>
    <w:lvl w:ilvl="3" w:tplc="BF0A886A">
      <w:start w:val="1"/>
      <w:numFmt w:val="bullet"/>
      <w:lvlText w:val=""/>
      <w:lvlJc w:val="left"/>
      <w:pPr>
        <w:ind w:left="1600" w:hanging="360"/>
      </w:pPr>
      <w:rPr>
        <w:rFonts w:ascii="Symbol" w:hAnsi="Symbol"/>
      </w:rPr>
    </w:lvl>
    <w:lvl w:ilvl="4" w:tplc="AF26C4C4">
      <w:start w:val="1"/>
      <w:numFmt w:val="bullet"/>
      <w:lvlText w:val="o"/>
      <w:lvlJc w:val="left"/>
      <w:pPr>
        <w:ind w:left="2000" w:hanging="360"/>
      </w:pPr>
      <w:rPr>
        <w:rFonts w:ascii="Courier New" w:hAnsi="Courier New"/>
      </w:rPr>
    </w:lvl>
    <w:lvl w:ilvl="5" w:tplc="2EBC66C0">
      <w:start w:val="1"/>
      <w:numFmt w:val="bullet"/>
      <w:lvlText w:val=""/>
      <w:lvlJc w:val="left"/>
      <w:pPr>
        <w:ind w:left="2400" w:hanging="360"/>
      </w:pPr>
      <w:rPr>
        <w:rFonts w:ascii="Wingdings" w:hAnsi="Wingdings"/>
      </w:rPr>
    </w:lvl>
    <w:lvl w:ilvl="6" w:tplc="606444FC">
      <w:start w:val="1"/>
      <w:numFmt w:val="bullet"/>
      <w:lvlText w:val=""/>
      <w:lvlJc w:val="left"/>
      <w:pPr>
        <w:ind w:left="2800" w:hanging="360"/>
      </w:pPr>
      <w:rPr>
        <w:rFonts w:ascii="Symbol" w:hAnsi="Symbol"/>
      </w:rPr>
    </w:lvl>
    <w:lvl w:ilvl="7" w:tplc="0D94330C">
      <w:start w:val="1"/>
      <w:numFmt w:val="bullet"/>
      <w:lvlText w:val="o"/>
      <w:lvlJc w:val="left"/>
      <w:pPr>
        <w:ind w:left="3200" w:hanging="360"/>
      </w:pPr>
      <w:rPr>
        <w:rFonts w:ascii="Courier New" w:hAnsi="Courier New"/>
      </w:rPr>
    </w:lvl>
    <w:lvl w:ilvl="8" w:tplc="D596754A">
      <w:numFmt w:val="decimal"/>
      <w:lvlText w:val=""/>
      <w:lvlJc w:val="left"/>
    </w:lvl>
  </w:abstractNum>
  <w:abstractNum w:abstractNumId="10" w15:restartNumberingAfterBreak="0">
    <w:nsid w:val="6D07732F"/>
    <w:multiLevelType w:val="hybridMultilevel"/>
    <w:tmpl w:val="23444C3C"/>
    <w:lvl w:ilvl="0" w:tplc="163420D6">
      <w:start w:val="1"/>
      <w:numFmt w:val="bullet"/>
      <w:lvlText w:val=""/>
      <w:lvlJc w:val="left"/>
      <w:pPr>
        <w:ind w:left="400" w:hanging="360"/>
      </w:pPr>
      <w:rPr>
        <w:rFonts w:ascii="Symbol" w:hAnsi="Symbol"/>
      </w:rPr>
    </w:lvl>
    <w:lvl w:ilvl="1" w:tplc="FA9AB008">
      <w:start w:val="1"/>
      <w:numFmt w:val="bullet"/>
      <w:lvlText w:val="o"/>
      <w:lvlJc w:val="left"/>
      <w:pPr>
        <w:ind w:left="800" w:hanging="360"/>
      </w:pPr>
      <w:rPr>
        <w:rFonts w:ascii="Courier New" w:hAnsi="Courier New"/>
      </w:rPr>
    </w:lvl>
    <w:lvl w:ilvl="2" w:tplc="CF744976">
      <w:start w:val="1"/>
      <w:numFmt w:val="bullet"/>
      <w:lvlText w:val=""/>
      <w:lvlJc w:val="left"/>
      <w:pPr>
        <w:ind w:left="1200" w:hanging="360"/>
      </w:pPr>
      <w:rPr>
        <w:rFonts w:ascii="Wingdings" w:hAnsi="Wingdings"/>
      </w:rPr>
    </w:lvl>
    <w:lvl w:ilvl="3" w:tplc="B37E8A8C">
      <w:start w:val="1"/>
      <w:numFmt w:val="bullet"/>
      <w:lvlText w:val=""/>
      <w:lvlJc w:val="left"/>
      <w:pPr>
        <w:ind w:left="1600" w:hanging="360"/>
      </w:pPr>
      <w:rPr>
        <w:rFonts w:ascii="Symbol" w:hAnsi="Symbol"/>
      </w:rPr>
    </w:lvl>
    <w:lvl w:ilvl="4" w:tplc="80E443AC">
      <w:start w:val="1"/>
      <w:numFmt w:val="bullet"/>
      <w:lvlText w:val="o"/>
      <w:lvlJc w:val="left"/>
      <w:pPr>
        <w:ind w:left="2000" w:hanging="360"/>
      </w:pPr>
      <w:rPr>
        <w:rFonts w:ascii="Courier New" w:hAnsi="Courier New"/>
      </w:rPr>
    </w:lvl>
    <w:lvl w:ilvl="5" w:tplc="8E48C16A">
      <w:start w:val="1"/>
      <w:numFmt w:val="bullet"/>
      <w:lvlText w:val=""/>
      <w:lvlJc w:val="left"/>
      <w:pPr>
        <w:ind w:left="2400" w:hanging="360"/>
      </w:pPr>
      <w:rPr>
        <w:rFonts w:ascii="Wingdings" w:hAnsi="Wingdings"/>
      </w:rPr>
    </w:lvl>
    <w:lvl w:ilvl="6" w:tplc="A7D8B42A">
      <w:start w:val="1"/>
      <w:numFmt w:val="bullet"/>
      <w:lvlText w:val=""/>
      <w:lvlJc w:val="left"/>
      <w:pPr>
        <w:ind w:left="2800" w:hanging="360"/>
      </w:pPr>
      <w:rPr>
        <w:rFonts w:ascii="Symbol" w:hAnsi="Symbol"/>
      </w:rPr>
    </w:lvl>
    <w:lvl w:ilvl="7" w:tplc="576413E6">
      <w:start w:val="1"/>
      <w:numFmt w:val="bullet"/>
      <w:lvlText w:val="o"/>
      <w:lvlJc w:val="left"/>
      <w:pPr>
        <w:ind w:left="3200" w:hanging="360"/>
      </w:pPr>
      <w:rPr>
        <w:rFonts w:ascii="Courier New" w:hAnsi="Courier New"/>
      </w:rPr>
    </w:lvl>
    <w:lvl w:ilvl="8" w:tplc="A028B4A0">
      <w:numFmt w:val="decimal"/>
      <w:lvlText w:val=""/>
      <w:lvlJc w:val="left"/>
    </w:lvl>
  </w:abstractNum>
  <w:abstractNum w:abstractNumId="11" w15:restartNumberingAfterBreak="0">
    <w:nsid w:val="73012B38"/>
    <w:multiLevelType w:val="hybridMultilevel"/>
    <w:tmpl w:val="8A7EA322"/>
    <w:lvl w:ilvl="0" w:tplc="F82E983C">
      <w:start w:val="1"/>
      <w:numFmt w:val="bullet"/>
      <w:lvlText w:val=""/>
      <w:lvlJc w:val="left"/>
      <w:pPr>
        <w:ind w:left="400" w:hanging="360"/>
      </w:pPr>
      <w:rPr>
        <w:rFonts w:ascii="Symbol" w:hAnsi="Symbol"/>
      </w:rPr>
    </w:lvl>
    <w:lvl w:ilvl="1" w:tplc="AC56153C">
      <w:start w:val="1"/>
      <w:numFmt w:val="bullet"/>
      <w:lvlText w:val="o"/>
      <w:lvlJc w:val="left"/>
      <w:pPr>
        <w:ind w:left="800" w:hanging="360"/>
      </w:pPr>
      <w:rPr>
        <w:rFonts w:ascii="Courier New" w:hAnsi="Courier New"/>
      </w:rPr>
    </w:lvl>
    <w:lvl w:ilvl="2" w:tplc="E6447F2E">
      <w:start w:val="1"/>
      <w:numFmt w:val="bullet"/>
      <w:lvlText w:val=""/>
      <w:lvlJc w:val="left"/>
      <w:pPr>
        <w:ind w:left="1200" w:hanging="360"/>
      </w:pPr>
      <w:rPr>
        <w:rFonts w:ascii="Wingdings" w:hAnsi="Wingdings"/>
      </w:rPr>
    </w:lvl>
    <w:lvl w:ilvl="3" w:tplc="7FF8DCFE">
      <w:start w:val="1"/>
      <w:numFmt w:val="bullet"/>
      <w:lvlText w:val=""/>
      <w:lvlJc w:val="left"/>
      <w:pPr>
        <w:ind w:left="1600" w:hanging="360"/>
      </w:pPr>
      <w:rPr>
        <w:rFonts w:ascii="Symbol" w:hAnsi="Symbol"/>
      </w:rPr>
    </w:lvl>
    <w:lvl w:ilvl="4" w:tplc="74B012B8">
      <w:start w:val="1"/>
      <w:numFmt w:val="bullet"/>
      <w:lvlText w:val="o"/>
      <w:lvlJc w:val="left"/>
      <w:pPr>
        <w:ind w:left="2000" w:hanging="360"/>
      </w:pPr>
      <w:rPr>
        <w:rFonts w:ascii="Courier New" w:hAnsi="Courier New"/>
      </w:rPr>
    </w:lvl>
    <w:lvl w:ilvl="5" w:tplc="5C2697A4">
      <w:start w:val="1"/>
      <w:numFmt w:val="bullet"/>
      <w:lvlText w:val=""/>
      <w:lvlJc w:val="left"/>
      <w:pPr>
        <w:ind w:left="2400" w:hanging="360"/>
      </w:pPr>
      <w:rPr>
        <w:rFonts w:ascii="Wingdings" w:hAnsi="Wingdings"/>
      </w:rPr>
    </w:lvl>
    <w:lvl w:ilvl="6" w:tplc="DD92A94C">
      <w:start w:val="1"/>
      <w:numFmt w:val="bullet"/>
      <w:lvlText w:val=""/>
      <w:lvlJc w:val="left"/>
      <w:pPr>
        <w:ind w:left="2800" w:hanging="360"/>
      </w:pPr>
      <w:rPr>
        <w:rFonts w:ascii="Symbol" w:hAnsi="Symbol"/>
      </w:rPr>
    </w:lvl>
    <w:lvl w:ilvl="7" w:tplc="4350B82C">
      <w:start w:val="1"/>
      <w:numFmt w:val="bullet"/>
      <w:lvlText w:val="o"/>
      <w:lvlJc w:val="left"/>
      <w:pPr>
        <w:ind w:left="3200" w:hanging="360"/>
      </w:pPr>
      <w:rPr>
        <w:rFonts w:ascii="Courier New" w:hAnsi="Courier New"/>
      </w:rPr>
    </w:lvl>
    <w:lvl w:ilvl="8" w:tplc="E848C3F0">
      <w:numFmt w:val="decimal"/>
      <w:lvlText w:val=""/>
      <w:lvlJc w:val="left"/>
    </w:lvl>
  </w:abstractNum>
  <w:abstractNum w:abstractNumId="12" w15:restartNumberingAfterBreak="0">
    <w:nsid w:val="7B30210B"/>
    <w:multiLevelType w:val="hybridMultilevel"/>
    <w:tmpl w:val="C6985262"/>
    <w:lvl w:ilvl="0" w:tplc="0BFE852A">
      <w:start w:val="1"/>
      <w:numFmt w:val="bullet"/>
      <w:lvlText w:val=""/>
      <w:lvlJc w:val="left"/>
      <w:pPr>
        <w:ind w:left="400" w:hanging="360"/>
      </w:pPr>
      <w:rPr>
        <w:rFonts w:ascii="Symbol" w:hAnsi="Symbol"/>
      </w:rPr>
    </w:lvl>
    <w:lvl w:ilvl="1" w:tplc="0B8692AA">
      <w:start w:val="1"/>
      <w:numFmt w:val="bullet"/>
      <w:lvlText w:val="o"/>
      <w:lvlJc w:val="left"/>
      <w:pPr>
        <w:ind w:left="800" w:hanging="360"/>
      </w:pPr>
      <w:rPr>
        <w:rFonts w:ascii="Courier New" w:hAnsi="Courier New"/>
      </w:rPr>
    </w:lvl>
    <w:lvl w:ilvl="2" w:tplc="229E694C">
      <w:start w:val="1"/>
      <w:numFmt w:val="bullet"/>
      <w:lvlText w:val=""/>
      <w:lvlJc w:val="left"/>
      <w:pPr>
        <w:ind w:left="1200" w:hanging="360"/>
      </w:pPr>
      <w:rPr>
        <w:rFonts w:ascii="Wingdings" w:hAnsi="Wingdings"/>
      </w:rPr>
    </w:lvl>
    <w:lvl w:ilvl="3" w:tplc="0BEA851E">
      <w:start w:val="1"/>
      <w:numFmt w:val="bullet"/>
      <w:lvlText w:val=""/>
      <w:lvlJc w:val="left"/>
      <w:pPr>
        <w:ind w:left="1600" w:hanging="360"/>
      </w:pPr>
      <w:rPr>
        <w:rFonts w:ascii="Symbol" w:hAnsi="Symbol"/>
      </w:rPr>
    </w:lvl>
    <w:lvl w:ilvl="4" w:tplc="4BCAE20A">
      <w:start w:val="1"/>
      <w:numFmt w:val="bullet"/>
      <w:lvlText w:val="o"/>
      <w:lvlJc w:val="left"/>
      <w:pPr>
        <w:ind w:left="2000" w:hanging="360"/>
      </w:pPr>
      <w:rPr>
        <w:rFonts w:ascii="Courier New" w:hAnsi="Courier New"/>
      </w:rPr>
    </w:lvl>
    <w:lvl w:ilvl="5" w:tplc="287C6866">
      <w:start w:val="1"/>
      <w:numFmt w:val="bullet"/>
      <w:lvlText w:val=""/>
      <w:lvlJc w:val="left"/>
      <w:pPr>
        <w:ind w:left="2400" w:hanging="360"/>
      </w:pPr>
      <w:rPr>
        <w:rFonts w:ascii="Wingdings" w:hAnsi="Wingdings"/>
      </w:rPr>
    </w:lvl>
    <w:lvl w:ilvl="6" w:tplc="AD0C573C">
      <w:start w:val="1"/>
      <w:numFmt w:val="bullet"/>
      <w:lvlText w:val=""/>
      <w:lvlJc w:val="left"/>
      <w:pPr>
        <w:ind w:left="2800" w:hanging="360"/>
      </w:pPr>
      <w:rPr>
        <w:rFonts w:ascii="Symbol" w:hAnsi="Symbol"/>
      </w:rPr>
    </w:lvl>
    <w:lvl w:ilvl="7" w:tplc="1D582146">
      <w:start w:val="1"/>
      <w:numFmt w:val="bullet"/>
      <w:lvlText w:val="o"/>
      <w:lvlJc w:val="left"/>
      <w:pPr>
        <w:ind w:left="3200" w:hanging="360"/>
      </w:pPr>
      <w:rPr>
        <w:rFonts w:ascii="Courier New" w:hAnsi="Courier New"/>
      </w:rPr>
    </w:lvl>
    <w:lvl w:ilvl="8" w:tplc="BB3A52EE">
      <w:numFmt w:val="decimal"/>
      <w:lvlText w:val=""/>
      <w:lvlJc w:val="left"/>
    </w:lvl>
  </w:abstractNum>
  <w:num w:numId="1" w16cid:durableId="1735657914">
    <w:abstractNumId w:val="9"/>
  </w:num>
  <w:num w:numId="2" w16cid:durableId="1371223057">
    <w:abstractNumId w:val="12"/>
  </w:num>
  <w:num w:numId="3" w16cid:durableId="1187063306">
    <w:abstractNumId w:val="11"/>
  </w:num>
  <w:num w:numId="4" w16cid:durableId="1368412933">
    <w:abstractNumId w:val="2"/>
  </w:num>
  <w:num w:numId="5" w16cid:durableId="1595897064">
    <w:abstractNumId w:val="7"/>
  </w:num>
  <w:num w:numId="6" w16cid:durableId="1339696535">
    <w:abstractNumId w:val="3"/>
  </w:num>
  <w:num w:numId="7" w16cid:durableId="1853908066">
    <w:abstractNumId w:val="0"/>
  </w:num>
  <w:num w:numId="8" w16cid:durableId="871383007">
    <w:abstractNumId w:val="4"/>
  </w:num>
  <w:num w:numId="9" w16cid:durableId="2039432241">
    <w:abstractNumId w:val="1"/>
  </w:num>
  <w:num w:numId="10" w16cid:durableId="936256250">
    <w:abstractNumId w:val="6"/>
  </w:num>
  <w:num w:numId="11" w16cid:durableId="853570865">
    <w:abstractNumId w:val="5"/>
  </w:num>
  <w:num w:numId="12" w16cid:durableId="1566379841">
    <w:abstractNumId w:val="8"/>
  </w:num>
  <w:num w:numId="13" w16cid:durableId="120128489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doNotShadeFormData/>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50F8"/>
    <w:rsid w:val="00021739"/>
    <w:rsid w:val="00035461"/>
    <w:rsid w:val="001A7B2F"/>
    <w:rsid w:val="002B4C20"/>
    <w:rsid w:val="00317CBE"/>
    <w:rsid w:val="003A33F7"/>
    <w:rsid w:val="003F0496"/>
    <w:rsid w:val="0043677A"/>
    <w:rsid w:val="004C42EB"/>
    <w:rsid w:val="00647338"/>
    <w:rsid w:val="007150F8"/>
    <w:rsid w:val="00746B6C"/>
    <w:rsid w:val="00780F77"/>
    <w:rsid w:val="00791B75"/>
    <w:rsid w:val="007A45CE"/>
    <w:rsid w:val="007A4895"/>
    <w:rsid w:val="007C0547"/>
    <w:rsid w:val="007E0BA7"/>
    <w:rsid w:val="008170BE"/>
    <w:rsid w:val="008A217B"/>
    <w:rsid w:val="00A751F0"/>
    <w:rsid w:val="00B245AB"/>
    <w:rsid w:val="00B336D9"/>
    <w:rsid w:val="00B5131F"/>
    <w:rsid w:val="00B5169C"/>
    <w:rsid w:val="00B62FFF"/>
    <w:rsid w:val="00C72333"/>
    <w:rsid w:val="00CB14FC"/>
    <w:rsid w:val="00CE6F14"/>
    <w:rsid w:val="00D07DAF"/>
    <w:rsid w:val="00D448A0"/>
    <w:rsid w:val="00D62738"/>
    <w:rsid w:val="00DA02F6"/>
    <w:rsid w:val="00DA1EB0"/>
    <w:rsid w:val="00DA6FED"/>
    <w:rsid w:val="00E16F8B"/>
    <w:rsid w:val="00E538BC"/>
    <w:rsid w:val="00EB5396"/>
    <w:rsid w:val="00F47B3C"/>
    <w:rsid w:val="00FB35A4"/>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B29FF"/>
  <w15:docId w15:val="{37BB81E7-A9DD-4E17-A861-CCC0E64113E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NZ" w:eastAsia="en-NZ"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DA6FED"/>
    <w:rPr>
      <w:color w:val="467886" w:themeColor="hyperlink"/>
      <w:u w:val="single"/>
    </w:rPr>
  </w:style>
  <w:style w:type="character" w:styleId="UnresolvedMention">
    <w:name w:val="Unresolved Mention"/>
    <w:basedOn w:val="DefaultParagraphFont"/>
    <w:uiPriority w:val="99"/>
    <w:semiHidden/>
    <w:unhideWhenUsed/>
    <w:rsid w:val="00DA6FE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www.jireh.school.nz/information/school-strategic-plan/" TargetMode="External"/><Relationship Id="rId5" Type="http://schemas.openxmlformats.org/officeDocument/2006/relationships/image" Target="media/image1.jpeg"/><Relationship Id="rId4"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27</TotalTime>
  <Pages>5</Pages>
  <Words>1721</Words>
  <Characters>9574</Characters>
  <Application>Microsoft Office Word</Application>
  <DocSecurity>0</DocSecurity>
  <Lines>330</Lines>
  <Paragraphs>161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Apache POI</dc:creator>
  <cp:lastModifiedBy>Vicki Morris</cp:lastModifiedBy>
  <cp:revision>26</cp:revision>
  <dcterms:created xsi:type="dcterms:W3CDTF">2026-02-17T20:32:00Z</dcterms:created>
  <dcterms:modified xsi:type="dcterms:W3CDTF">2026-02-18T00:38:00Z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-221360234</vt:i4>
  </property>
  <property fmtid="{D5CDD505-2E9C-101B-9397-08002B2CF9AE}" pid="4" name="_EmailSubject">
    <vt:lpwstr>Truly the FINAL AMP</vt:lpwstr>
  </property>
  <property fmtid="{D5CDD505-2E9C-101B-9397-08002B2CF9AE}" pid="5" name="_AuthorEmail">
    <vt:lpwstr>vicki.morris@jireh.school.nz</vt:lpwstr>
  </property>
  <property fmtid="{D5CDD505-2E9C-101B-9397-08002B2CF9AE}" pid="6" name="_AuthorEmailDisplayName">
    <vt:lpwstr>Vicki Morris</vt:lpwstr>
  </property>
</Properties>
</file>